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Default="000B3FD7" w:rsidP="000B3FD7">
      <w:pPr>
        <w:jc w:val="center"/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Style w:val="Cuadrculaclara-nfasis5"/>
        <w:tblW w:w="9781" w:type="dxa"/>
        <w:tblInd w:w="-34" w:type="dxa"/>
        <w:tblLook w:val="04A0"/>
      </w:tblPr>
      <w:tblGrid>
        <w:gridCol w:w="3153"/>
        <w:gridCol w:w="6628"/>
      </w:tblGrid>
      <w:tr w:rsidR="00697E25" w:rsidRPr="000B3FD7" w:rsidTr="00616301">
        <w:trPr>
          <w:cnfStyle w:val="100000000000"/>
          <w:trHeight w:val="31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</w:tcPr>
          <w:p w:rsidR="00001219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</w:p>
          <w:p w:rsidR="00001219" w:rsidRDefault="004043E5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  <w:r w:rsidRPr="004043E5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drawing>
                <wp:inline distT="0" distB="0" distL="0" distR="0">
                  <wp:extent cx="3886200" cy="2276475"/>
                  <wp:effectExtent l="0" t="19050" r="0" b="9525"/>
                  <wp:docPr id="1" name="Diagrama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  <w:p w:rsidR="00697E25" w:rsidRPr="000B3FD7" w:rsidRDefault="00697E25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</w:p>
        </w:tc>
      </w:tr>
      <w:tr w:rsidR="00697E25" w:rsidRPr="000E23EB" w:rsidTr="00616301">
        <w:trPr>
          <w:cnfStyle w:val="000000100000"/>
          <w:trHeight w:val="15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DD1F3C" w:rsidRPr="00913CCD" w:rsidRDefault="00CF3871" w:rsidP="00CF3871">
            <w:pPr>
              <w:spacing w:after="0"/>
              <w:jc w:val="center"/>
              <w:rPr>
                <w:rFonts w:ascii="Verdana" w:hAnsi="Verdana" w:cs="Arial"/>
                <w:b w:val="0"/>
                <w:bCs w:val="0"/>
                <w:imprint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Style w:val="nfasisintenso"/>
                <w:shadow/>
                <w:color w:val="0F243E" w:themeColor="text2" w:themeShade="80"/>
              </w:rPr>
              <w:t>JEFE DE CONTABILIDAD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E23EB" w:rsidRDefault="00697E25" w:rsidP="000E23EB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010000"/>
          <w:trHeight w:val="239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0B3FD7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952B19" w:rsidRPr="000B3FD7" w:rsidTr="00952B19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952B19" w:rsidRPr="000F48C1" w:rsidRDefault="00952B19" w:rsidP="00952B19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0F48C1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ADMINISTRATIVA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952B19" w:rsidRPr="000B3FD7" w:rsidRDefault="00952B19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E23EB" w:rsidTr="00616301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0F48C1" w:rsidRDefault="0093360E" w:rsidP="00CF3871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GERENTE </w:t>
            </w:r>
            <w:r w:rsidR="00CF3871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GENERAL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E23EB" w:rsidRDefault="00697E25" w:rsidP="00001219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100000"/>
          <w:trHeight w:val="351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566E44" w:rsidRPr="00CF3871" w:rsidRDefault="00566E44" w:rsidP="00CF3871">
            <w:pPr>
              <w:pStyle w:val="Prrafodelista"/>
              <w:numPr>
                <w:ilvl w:val="0"/>
                <w:numId w:val="13"/>
              </w:numPr>
              <w:spacing w:after="0" w:line="240" w:lineRule="auto"/>
              <w:ind w:left="176" w:hanging="142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AUXILIAR DE </w:t>
            </w:r>
            <w:r w:rsidR="00CF3871" w:rsidRPr="00CF3871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CONTABILIDAD (</w:t>
            </w:r>
            <w:r w:rsidRPr="00CF3871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COSTO</w:t>
            </w:r>
            <w:r w:rsidR="004043E5" w:rsidRPr="00CF3871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S</w:t>
            </w:r>
            <w:r w:rsidR="00CF3871" w:rsidRPr="00CF3871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)</w:t>
            </w:r>
          </w:p>
          <w:p w:rsidR="00566E44" w:rsidRPr="00CF3871" w:rsidRDefault="00566E44" w:rsidP="00CF3871">
            <w:pPr>
              <w:pStyle w:val="Prrafodelista"/>
              <w:numPr>
                <w:ilvl w:val="0"/>
                <w:numId w:val="13"/>
              </w:numPr>
              <w:spacing w:after="0" w:line="240" w:lineRule="auto"/>
              <w:ind w:left="176" w:hanging="142"/>
              <w:rPr>
                <w:rFonts w:ascii="Verdana" w:hAnsi="Verdana" w:cs="Arial"/>
                <w:color w:val="0F243E" w:themeColor="text2" w:themeShade="80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AUXILIAR DE CONTABILIDAD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B3FD7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010000"/>
          <w:trHeight w:val="15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CF3871" w:rsidTr="00260CC6">
        <w:trPr>
          <w:cnfStyle w:val="000000100000"/>
          <w:trHeight w:val="1337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23064B" w:rsidRPr="00616301" w:rsidRDefault="00616301" w:rsidP="00001219">
            <w:pPr>
              <w:spacing w:after="0"/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</w:pPr>
            <w:r>
              <w:rPr>
                <w:rFonts w:ascii="Verdana" w:hAnsi="Verdana" w:cs="Arial"/>
                <w:i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616301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L</w:t>
            </w:r>
            <w:r w:rsidR="0023064B" w:rsidRPr="00616301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UNES A VIERNES</w:t>
            </w:r>
            <w:r w:rsidR="00DD1F3C" w:rsidRPr="00616301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  </w:t>
            </w:r>
            <w:r w:rsidR="0023064B" w:rsidRPr="00616301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 </w:t>
            </w:r>
          </w:p>
          <w:p w:rsidR="00001219" w:rsidRPr="000F48C1" w:rsidRDefault="0023064B" w:rsidP="00001219">
            <w:pPr>
              <w:spacing w:after="0"/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</w:pPr>
            <w:r w:rsidRPr="000F48C1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0F48C1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7:30</w:t>
            </w:r>
            <w:r w:rsidRPr="000F48C1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A.M.</w:t>
            </w:r>
            <w:r w:rsidR="00DD1F3C" w:rsidRPr="000F48C1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616301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0F48C1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– 12:00</w:t>
            </w:r>
            <w:r w:rsidRPr="000F48C1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M.</w:t>
            </w:r>
            <w:r w:rsidR="00DD1F3C" w:rsidRPr="000F48C1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    </w:t>
            </w:r>
          </w:p>
          <w:p w:rsidR="00001219" w:rsidRPr="000F48C1" w:rsidRDefault="004C72AF" w:rsidP="0023064B">
            <w:pPr>
              <w:spacing w:after="0"/>
              <w:ind w:left="426" w:hanging="426"/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</w:pPr>
            <w:r w:rsidRPr="004C72AF">
              <w:rPr>
                <w:rFonts w:ascii="Verdana" w:hAnsi="Verdana" w:cs="Arial"/>
                <w:b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.1pt;margin-top:9.95pt;width:144.75pt;height:0;z-index:251658240" o:connectortype="straight"/>
              </w:pict>
            </w:r>
            <w:r w:rsidR="0023064B" w:rsidRPr="000F48C1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001219" w:rsidRPr="000F48C1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2:00 </w:t>
            </w:r>
            <w:r w:rsidR="0023064B" w:rsidRPr="000F48C1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P.M. </w:t>
            </w:r>
            <w:r w:rsidR="00616301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001219" w:rsidRPr="000F48C1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– 6:00</w:t>
            </w:r>
            <w:r w:rsidR="0023064B" w:rsidRPr="000F48C1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P.M.</w:t>
            </w:r>
            <w:r w:rsidR="00001219" w:rsidRPr="000F48C1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         </w:t>
            </w:r>
          </w:p>
          <w:p w:rsidR="0023064B" w:rsidRPr="00616301" w:rsidRDefault="00616301" w:rsidP="0023064B">
            <w:pPr>
              <w:spacing w:after="0"/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</w:pPr>
            <w:r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616301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S</w:t>
            </w:r>
            <w:r w:rsidR="00CF3871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Á</w:t>
            </w:r>
            <w:r w:rsidR="0023064B" w:rsidRPr="00616301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BADO</w:t>
            </w:r>
            <w:r w:rsidR="00DD1F3C" w:rsidRPr="00616301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23064B" w:rsidRPr="00616301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     </w:t>
            </w:r>
          </w:p>
          <w:p w:rsidR="00DD1F3C" w:rsidRPr="00BF1553" w:rsidRDefault="00616301" w:rsidP="0093360E">
            <w:pPr>
              <w:spacing w:after="0"/>
              <w:rPr>
                <w:rFonts w:ascii="Verdana" w:hAnsi="Verdana" w:cs="Arial"/>
                <w:color w:val="000000"/>
                <w:sz w:val="16"/>
                <w:szCs w:val="16"/>
                <w:lang w:val="en-US" w:eastAsia="es-CO"/>
              </w:rPr>
            </w:pPr>
            <w:r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BF1553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8:00 </w:t>
            </w:r>
            <w:r w:rsidR="0023064B" w:rsidRPr="00BF1553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A.M. </w:t>
            </w:r>
            <w:r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 </w:t>
            </w:r>
            <w:r w:rsidR="00DD1F3C" w:rsidRPr="00BF1553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– </w:t>
            </w:r>
            <w:r w:rsidR="0093360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11</w:t>
            </w:r>
            <w:r w:rsidR="00DD1F3C" w:rsidRPr="00BF1553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:</w:t>
            </w:r>
            <w:r w:rsidR="0093360E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30</w:t>
            </w:r>
            <w:r w:rsidR="0023064B" w:rsidRPr="00BF1553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CF3871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A.</w:t>
            </w:r>
            <w:r w:rsidR="0023064B" w:rsidRPr="00BF1553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M.  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BF1553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val="en-US" w:eastAsia="es-CO"/>
              </w:rPr>
            </w:pPr>
          </w:p>
        </w:tc>
      </w:tr>
    </w:tbl>
    <w:p w:rsidR="000B3FD7" w:rsidRPr="00BF1553" w:rsidRDefault="000B3FD7" w:rsidP="0000121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val="en-US" w:eastAsia="es-CO"/>
        </w:rPr>
      </w:pPr>
    </w:p>
    <w:p w:rsidR="00D45527" w:rsidRPr="00CF3871" w:rsidRDefault="00DE6735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CF3871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Style w:val="Cuadrculaclara-nfasis5"/>
        <w:tblW w:w="9734" w:type="dxa"/>
        <w:tblLook w:val="04A0"/>
      </w:tblPr>
      <w:tblGrid>
        <w:gridCol w:w="9734"/>
      </w:tblGrid>
      <w:tr w:rsidR="00D107EC" w:rsidRPr="00CF3871" w:rsidTr="00B92A3F">
        <w:trPr>
          <w:cnfStyle w:val="100000000000"/>
          <w:trHeight w:val="326"/>
        </w:trPr>
        <w:tc>
          <w:tcPr>
            <w:cnfStyle w:val="001000000000"/>
            <w:tcW w:w="9734" w:type="dxa"/>
          </w:tcPr>
          <w:p w:rsidR="00D107EC" w:rsidRPr="00CF3871" w:rsidRDefault="00D107EC" w:rsidP="00B92A3F">
            <w:pPr>
              <w:pStyle w:val="Prrafodelista"/>
              <w:spacing w:after="0" w:line="240" w:lineRule="auto"/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</w:pPr>
          </w:p>
          <w:p w:rsidR="009772D4" w:rsidRPr="00CF3871" w:rsidRDefault="00123EE9" w:rsidP="004043E5">
            <w:pPr>
              <w:spacing w:after="0" w:line="240" w:lineRule="auto"/>
              <w:ind w:left="45"/>
              <w:jc w:val="both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Organiza</w:t>
            </w:r>
            <w:r w:rsidR="00046A03"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y elabora</w:t>
            </w:r>
            <w:r w:rsidR="00046A03"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la información contable; asesora</w:t>
            </w:r>
            <w:r w:rsid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sobre problemas financieros y contables; prepara</w:t>
            </w:r>
            <w:r w:rsidR="00046A03"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y certifica</w:t>
            </w:r>
            <w:r w:rsidR="00046A03"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los estados financieros  para presentar a la</w:t>
            </w:r>
            <w:r w:rsidR="00BD3418"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G</w:t>
            </w:r>
            <w:r w:rsidR="00BD3418"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erencia </w:t>
            </w: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G</w:t>
            </w:r>
            <w:r w:rsidR="00BD3418"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eneral y </w:t>
            </w: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</w:t>
            </w:r>
            <w:r w:rsidR="00BD3418"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ccionistas para la toma de decisiones</w:t>
            </w: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y para los órganos de </w:t>
            </w:r>
            <w:r w:rsidR="00BD3418"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control del estado</w:t>
            </w: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  <w:r w:rsidR="00BD3418"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</w:p>
          <w:p w:rsidR="009772D4" w:rsidRPr="00CF3871" w:rsidRDefault="009772D4" w:rsidP="00B92A3F">
            <w:pPr>
              <w:spacing w:after="0" w:line="240" w:lineRule="auto"/>
              <w:rPr>
                <w:rFonts w:ascii="Verdana" w:hAnsi="Verdana" w:cs="Arial"/>
                <w:bCs w:val="0"/>
                <w:iCs/>
                <w:color w:val="000000"/>
                <w:sz w:val="16"/>
                <w:szCs w:val="16"/>
                <w:lang w:eastAsia="es-CO"/>
              </w:rPr>
            </w:pPr>
          </w:p>
        </w:tc>
      </w:tr>
    </w:tbl>
    <w:p w:rsidR="007916C9" w:rsidRPr="00CF3871" w:rsidRDefault="007916C9" w:rsidP="007916C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CF3871" w:rsidRDefault="00645E51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CF3871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CF3871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Style w:val="Cuadrculaclara-nfasis5"/>
        <w:tblW w:w="9744" w:type="dxa"/>
        <w:tblLayout w:type="fixed"/>
        <w:tblLook w:val="04A0"/>
      </w:tblPr>
      <w:tblGrid>
        <w:gridCol w:w="7620"/>
        <w:gridCol w:w="2124"/>
      </w:tblGrid>
      <w:tr w:rsidR="007916C9" w:rsidRPr="00CF3871" w:rsidTr="007916C9">
        <w:trPr>
          <w:cnfStyle w:val="100000000000"/>
          <w:trHeight w:val="361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CF3871" w:rsidRDefault="007916C9" w:rsidP="00B92A3F">
            <w:pPr>
              <w:spacing w:after="0"/>
              <w:jc w:val="center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FUNCIONES PRINCIP</w:t>
            </w:r>
            <w:r w:rsidRPr="00CF3871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ALE</w:t>
            </w:r>
            <w:r w:rsidRPr="00CF3871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CF3871" w:rsidRDefault="007916C9" w:rsidP="007916C9">
            <w:pPr>
              <w:spacing w:after="0"/>
              <w:jc w:val="center"/>
              <w:cnfStyle w:val="10000000000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9864A4" w:rsidRPr="00CF3871" w:rsidTr="007916C9">
        <w:trPr>
          <w:cnfStyle w:val="000000100000"/>
          <w:trHeight w:val="363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9864A4" w:rsidRPr="00CF3871" w:rsidRDefault="00482257" w:rsidP="0048225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Revisar y v</w:t>
            </w:r>
            <w:r w:rsidR="00BD3418"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erificar</w:t>
            </w: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los registros de realizados a </w:t>
            </w:r>
            <w:r w:rsidR="00BD3418"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través del sistema de Atlas</w:t>
            </w: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  <w:r w:rsidR="00BD3418"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9864A4" w:rsidRPr="00CF3871" w:rsidRDefault="009864A4" w:rsidP="00F8155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9864A4" w:rsidRPr="00CF3871" w:rsidTr="007916C9">
        <w:trPr>
          <w:cnfStyle w:val="000000010000"/>
          <w:trHeight w:val="363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9864A4" w:rsidRPr="00CF3871" w:rsidRDefault="0032396C" w:rsidP="0032396C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Revisar y verificar </w:t>
            </w:r>
            <w:r w:rsidR="00BD3418"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l</w:t>
            </w: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 contabilización de los pagos realizados por la empresa.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9864A4" w:rsidRPr="00CF3871" w:rsidRDefault="000F03B9" w:rsidP="00F8155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7B69CF" w:rsidRPr="00CF3871" w:rsidTr="007916C9">
        <w:trPr>
          <w:cnfStyle w:val="000000100000"/>
          <w:trHeight w:val="330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7B69CF" w:rsidRPr="00CF3871" w:rsidRDefault="0032396C" w:rsidP="0032396C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bCs w:val="0"/>
                <w:color w:val="000000" w:themeColor="text1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Revisar y verificar  arqueos de </w:t>
            </w:r>
            <w:r w:rsidR="007B69CF"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caja</w:t>
            </w: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7B69CF" w:rsidRPr="00CF3871" w:rsidRDefault="007B69CF" w:rsidP="00F8155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B13D06" w:rsidRPr="00CF3871" w:rsidTr="007916C9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13D06" w:rsidRPr="00CF3871" w:rsidRDefault="00B13D06" w:rsidP="00F8155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color w:val="000000" w:themeColor="text1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Presentar a la Gerencia General informe sob</w:t>
            </w:r>
            <w:r w:rsid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 inconsistencias en el proceso de registro de la información contable.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13D06" w:rsidRPr="00CF3871" w:rsidRDefault="00B13D06" w:rsidP="00F8155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693F94" w:rsidRPr="00CF3871" w:rsidTr="007916C9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693F94" w:rsidRPr="00CF3871" w:rsidRDefault="00693F94" w:rsidP="00CF387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Revisa</w:t>
            </w:r>
            <w:r w:rsid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y controlar los presupuestos por cada una de las áreas de la empresa.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693F94" w:rsidRPr="00CF3871" w:rsidRDefault="00693F94" w:rsidP="00A818D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 w:themeColor="text1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693F94" w:rsidRPr="00CF3871" w:rsidTr="007916C9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693F94" w:rsidRPr="00CF3871" w:rsidRDefault="00693F94" w:rsidP="00A818D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Velar por la confidencialidad contable.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693F94" w:rsidRPr="00CF3871" w:rsidRDefault="00693F94" w:rsidP="00A818D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/>
                <w:color w:val="000000" w:themeColor="text1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1707F0" w:rsidRPr="00CF3871" w:rsidTr="007916C9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707F0" w:rsidRPr="00CF3871" w:rsidRDefault="001707F0" w:rsidP="00A818D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Informar sobre la aplicación de normas contables y financieras, para que sean aplicadas en las diferentes áreas de la empresa.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707F0" w:rsidRPr="00CF3871" w:rsidRDefault="001707F0" w:rsidP="00A818D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1707F0" w:rsidRPr="00CF3871" w:rsidTr="007916C9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707F0" w:rsidRPr="00CF3871" w:rsidRDefault="001707F0" w:rsidP="00A818D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Asesora</w:t>
            </w:r>
            <w:r w:rsid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a la empresa en materia financiera y contable</w:t>
            </w:r>
            <w:r w:rsidR="00F92DB8"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707F0" w:rsidRPr="00CF3871" w:rsidRDefault="001707F0" w:rsidP="00A818D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CF3871" w:rsidRPr="00CF3871" w:rsidTr="002B5320">
        <w:trPr>
          <w:cnfStyle w:val="000000100000"/>
          <w:trHeight w:val="330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CF3871" w:rsidRPr="00CF3871" w:rsidRDefault="00CF3871" w:rsidP="002B53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Vigilar el cumplimiento de las funciones del personal a cargo.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CF3871" w:rsidRPr="00CF3871" w:rsidRDefault="00CF3871" w:rsidP="002B532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1707F0" w:rsidRPr="00CF3871" w:rsidTr="00A818D1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707F0" w:rsidRPr="00CF3871" w:rsidRDefault="001707F0" w:rsidP="00A818D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</w:t>
            </w:r>
            <w:r w:rsid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la apertura y cierre de inversiones financieras previa autorización de la Gerencia General.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707F0" w:rsidRPr="00CF3871" w:rsidRDefault="001707F0" w:rsidP="00A818D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  <w:t>Semanal</w:t>
            </w:r>
          </w:p>
        </w:tc>
      </w:tr>
      <w:tr w:rsidR="001E6B08" w:rsidRPr="00CF3871" w:rsidTr="002B5320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E6B08" w:rsidRPr="00CF3871" w:rsidRDefault="001E6B08" w:rsidP="002B53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Participa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en l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os</w:t>
            </w: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comité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s</w:t>
            </w: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de los cuales forma parte.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E6B08" w:rsidRPr="00CF3871" w:rsidRDefault="001E6B08" w:rsidP="002B532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  <w:t>Semanal</w:t>
            </w:r>
            <w:r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  <w:t>/Mensual</w:t>
            </w:r>
          </w:p>
        </w:tc>
      </w:tr>
      <w:tr w:rsidR="001707F0" w:rsidRPr="00CF3871" w:rsidTr="007916C9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707F0" w:rsidRPr="00CF3871" w:rsidRDefault="001707F0" w:rsidP="00CF387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lastRenderedPageBreak/>
              <w:t>Elabora</w:t>
            </w:r>
            <w:r w:rsid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y entrega</w:t>
            </w:r>
            <w:r w:rsid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indicadores de gestión</w:t>
            </w:r>
            <w:r w:rsidR="00F92DB8"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707F0" w:rsidRPr="00CF3871" w:rsidRDefault="001707F0" w:rsidP="00F8155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Mensual</w:t>
            </w:r>
          </w:p>
        </w:tc>
      </w:tr>
      <w:tr w:rsidR="001707F0" w:rsidRPr="00CF3871" w:rsidTr="007916C9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707F0" w:rsidRPr="00CF3871" w:rsidRDefault="001707F0" w:rsidP="00A818D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Revisar, liquidar y verificar el pago de impuestos y obligaciones tributarias en las fechas establecidas por ley.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707F0" w:rsidRPr="00CF3871" w:rsidRDefault="001707F0" w:rsidP="00A818D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Mensual</w:t>
            </w:r>
          </w:p>
        </w:tc>
      </w:tr>
      <w:tr w:rsidR="001707F0" w:rsidRPr="00CF3871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707F0" w:rsidRPr="00CF3871" w:rsidRDefault="001707F0" w:rsidP="00CF387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Elabora</w:t>
            </w:r>
            <w:r w:rsid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y presenta</w:t>
            </w:r>
            <w:r w:rsid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los estados financieros</w:t>
            </w:r>
            <w:r w:rsidR="00F92DB8"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707F0" w:rsidRPr="00CF3871" w:rsidRDefault="001707F0" w:rsidP="00B92A3F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 / Anual</w:t>
            </w:r>
          </w:p>
        </w:tc>
      </w:tr>
      <w:tr w:rsidR="001707F0" w:rsidRPr="00CF3871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707F0" w:rsidRPr="00CF3871" w:rsidRDefault="001707F0" w:rsidP="00E0316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bCs w:val="0"/>
                <w:color w:val="000000" w:themeColor="text1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 w:val="0"/>
                <w:bCs w:val="0"/>
                <w:color w:val="000000" w:themeColor="text1"/>
                <w:sz w:val="16"/>
                <w:szCs w:val="16"/>
                <w:lang w:eastAsia="es-CO"/>
              </w:rPr>
              <w:t>Revisar, verificar y aprobar los procedimientos para la generación de costos de producción</w:t>
            </w:r>
            <w:r w:rsidR="00F92DB8" w:rsidRPr="00CF3871">
              <w:rPr>
                <w:rFonts w:ascii="Verdana" w:hAnsi="Verdana"/>
                <w:b w:val="0"/>
                <w:bCs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707F0" w:rsidRPr="00CF3871" w:rsidRDefault="001707F0" w:rsidP="00F8155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1707F0" w:rsidRPr="00CF3871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707F0" w:rsidRPr="00CF3871" w:rsidRDefault="001707F0" w:rsidP="00CF387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Revis</w:t>
            </w:r>
            <w:r w:rsid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ar</w:t>
            </w: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y verifica</w:t>
            </w:r>
            <w:r w:rsid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conciliaciones bancarias</w:t>
            </w:r>
            <w:r w:rsidR="00F92DB8"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707F0" w:rsidRPr="00CF3871" w:rsidRDefault="001707F0" w:rsidP="00F8155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1707F0" w:rsidRPr="00CF3871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707F0" w:rsidRPr="00CF3871" w:rsidRDefault="001707F0" w:rsidP="00CF387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Elaborar y certificar la información contable y financiera para presentar a la Gerencia General</w:t>
            </w:r>
            <w:r w:rsid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,</w:t>
            </w: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Accionistas</w:t>
            </w:r>
            <w:r w:rsid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y Revisoría Fiscal</w:t>
            </w: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707F0" w:rsidRPr="00CF3871" w:rsidRDefault="001707F0" w:rsidP="00F8155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1707F0" w:rsidRPr="00CF3871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707F0" w:rsidRPr="00CF3871" w:rsidRDefault="001707F0" w:rsidP="00E0316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Elaborar y presentar en forma oportuna y veraz los informes requeridos por los organismos de vigilancia del estado.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707F0" w:rsidRPr="00CF3871" w:rsidRDefault="001707F0" w:rsidP="00F8155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Mensual</w:t>
            </w:r>
          </w:p>
        </w:tc>
      </w:tr>
      <w:tr w:rsidR="001707F0" w:rsidRPr="00CF3871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707F0" w:rsidRPr="00CF3871" w:rsidRDefault="001707F0" w:rsidP="00A818D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Atender y suministrar la información requerida por la Revisoría Fiscal</w:t>
            </w:r>
            <w:r w:rsidR="00F92DB8"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707F0" w:rsidRPr="00CF3871" w:rsidRDefault="001707F0" w:rsidP="00A818D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  <w:t>Mensual</w:t>
            </w:r>
          </w:p>
        </w:tc>
      </w:tr>
      <w:tr w:rsidR="001707F0" w:rsidRPr="00CF3871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707F0" w:rsidRPr="00CF3871" w:rsidRDefault="001707F0" w:rsidP="000F03B9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Verificar que los libros de contabilidad se encuentren actualizados, registrados y guardados en forma segura.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707F0" w:rsidRPr="00CF3871" w:rsidRDefault="001707F0" w:rsidP="000F03B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Mensual</w:t>
            </w:r>
          </w:p>
        </w:tc>
      </w:tr>
      <w:tr w:rsidR="001707F0" w:rsidRPr="00CF3871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707F0" w:rsidRPr="00CF3871" w:rsidRDefault="001707F0" w:rsidP="00D3713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auditoría a las diferentes áreas de la empresa para verificar el comportamiento de cuentas contables.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707F0" w:rsidRPr="00CF3871" w:rsidRDefault="001707F0" w:rsidP="000F03B9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Mensual</w:t>
            </w:r>
          </w:p>
        </w:tc>
      </w:tr>
      <w:tr w:rsidR="001707F0" w:rsidRPr="00CF3871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707F0" w:rsidRPr="00CF3871" w:rsidRDefault="001707F0" w:rsidP="00A818D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Atender y suministrar la información solicitada por los entes de control</w:t>
            </w:r>
            <w:r w:rsid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del Estado</w:t>
            </w: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707F0" w:rsidRPr="00CF3871" w:rsidRDefault="001707F0" w:rsidP="00CF387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  <w:t>Esporádic</w:t>
            </w:r>
            <w:r w:rsidR="00CF3871"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  <w:t>amente</w:t>
            </w:r>
          </w:p>
        </w:tc>
      </w:tr>
      <w:tr w:rsidR="001707F0" w:rsidRPr="00CF3871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707F0" w:rsidRPr="00CF3871" w:rsidRDefault="001707F0" w:rsidP="001707F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Controlar sobre Resolución de la Facturación de la empresa</w:t>
            </w:r>
            <w:r w:rsidR="00F92DB8"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707F0" w:rsidRPr="00CF3871" w:rsidRDefault="001707F0" w:rsidP="000F03B9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Esporádic</w:t>
            </w:r>
            <w:r w:rsidR="00CF387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amente</w:t>
            </w:r>
          </w:p>
        </w:tc>
      </w:tr>
      <w:tr w:rsidR="001707F0" w:rsidRPr="00CF3871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707F0" w:rsidRPr="00CF3871" w:rsidRDefault="001707F0" w:rsidP="00CF387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Verifica</w:t>
            </w:r>
            <w:r w:rsid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inventarios de materia prima, material de empaque y producto terminado.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707F0" w:rsidRPr="00CF3871" w:rsidRDefault="001707F0" w:rsidP="00A818D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Esporádic</w:t>
            </w:r>
            <w:r w:rsidR="00CF387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amente</w:t>
            </w:r>
          </w:p>
        </w:tc>
      </w:tr>
      <w:tr w:rsidR="001707F0" w:rsidRPr="00CF3871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707F0" w:rsidRPr="00CF3871" w:rsidRDefault="001707F0" w:rsidP="00F8155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Elaborar y presentar actas de Asamblea de Accionistas y Junta Directiva</w:t>
            </w:r>
            <w:r w:rsidR="00F92DB8"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707F0" w:rsidRPr="00CF3871" w:rsidRDefault="001707F0" w:rsidP="000F03B9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Esporádic</w:t>
            </w:r>
            <w:r w:rsidR="00CF387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amente</w:t>
            </w:r>
          </w:p>
        </w:tc>
      </w:tr>
      <w:tr w:rsidR="001707F0" w:rsidRPr="00CF3871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707F0" w:rsidRPr="00CF3871" w:rsidRDefault="001707F0" w:rsidP="00F8155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Otras tareas asignadas por el Jefe Inmediato relacionadas con las funciones del cargo</w:t>
            </w:r>
            <w:r w:rsidR="00F92DB8"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707F0" w:rsidRPr="00CF3871" w:rsidRDefault="001707F0" w:rsidP="000F03B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</w:tbl>
    <w:p w:rsidR="001707F0" w:rsidRPr="00CF3871" w:rsidRDefault="001707F0" w:rsidP="00CF3871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772D4" w:rsidRPr="00CF3871" w:rsidRDefault="009772D4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CF3871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PERFIL DEL CARGO</w:t>
      </w:r>
    </w:p>
    <w:tbl>
      <w:tblPr>
        <w:tblStyle w:val="Cuadrculaclara-nfasis5"/>
        <w:tblW w:w="9747" w:type="dxa"/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CF3871" w:rsidTr="00616301">
        <w:trPr>
          <w:cnfStyle w:val="10000000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CF3871" w:rsidRDefault="00A10751" w:rsidP="00A10751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CF3871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260CC6" w:rsidRPr="00CF3871" w:rsidRDefault="00260CC6" w:rsidP="00260CC6">
            <w:pPr>
              <w:pStyle w:val="Prrafodelista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</w:p>
          <w:p w:rsidR="00A10751" w:rsidRPr="00CF3871" w:rsidRDefault="00B401D2" w:rsidP="00B401D2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Profesional en contaduría pública con tarjeta profesional vigente</w:t>
            </w:r>
            <w:r w:rsidR="00123EE9" w:rsidRPr="00CF387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  <w:r w:rsidRPr="00CF3871">
              <w:rPr>
                <w:rFonts w:ascii="Verdana" w:hAnsi="Verdana" w:cs="Arial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 </w:t>
            </w:r>
            <w:r w:rsidR="00A10751" w:rsidRPr="00CF3871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</w:t>
            </w:r>
          </w:p>
        </w:tc>
      </w:tr>
      <w:tr w:rsidR="00A10751" w:rsidRPr="00CF3871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CF3871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FORMACIÓN</w:t>
            </w:r>
          </w:p>
        </w:tc>
      </w:tr>
      <w:tr w:rsidR="00A10751" w:rsidRPr="00CF3871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260CC6" w:rsidRPr="00CF3871" w:rsidRDefault="00260CC6" w:rsidP="00260CC6">
            <w:pPr>
              <w:pStyle w:val="Prrafodelista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</w:p>
          <w:p w:rsidR="00A10751" w:rsidRPr="00CF3871" w:rsidRDefault="00A10751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Manejo de </w:t>
            </w:r>
            <w:r w:rsidR="00A73BD1" w:rsidRPr="00CF387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Excel y Word</w:t>
            </w:r>
            <w:r w:rsidR="00B401D2" w:rsidRPr="00CF387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avanzado</w:t>
            </w:r>
            <w:r w:rsidR="00123EE9" w:rsidRPr="00CF387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DB0078" w:rsidRPr="00CF3871" w:rsidRDefault="00DB0078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Manejo de Internet</w:t>
            </w:r>
            <w:r w:rsidR="00123EE9" w:rsidRPr="00CF387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123EE9" w:rsidRPr="00CF3871" w:rsidRDefault="00123EE9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Manejo de programas contables.</w:t>
            </w:r>
          </w:p>
          <w:p w:rsidR="00B401D2" w:rsidRPr="00CF3871" w:rsidRDefault="00B401D2" w:rsidP="00B401D2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Cursos de actualización tributaria</w:t>
            </w:r>
            <w:r w:rsidR="00123EE9" w:rsidRPr="00CF387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B401D2" w:rsidRPr="00CF3871" w:rsidRDefault="00B401D2" w:rsidP="00B401D2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Cursos de actualización de normas internacionales de contabilidad</w:t>
            </w:r>
            <w:r w:rsidR="00123EE9" w:rsidRPr="00CF387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B401D2" w:rsidRPr="00CF3871" w:rsidRDefault="00B401D2" w:rsidP="00B401D2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Capacitación en actualización de programas de costos</w:t>
            </w:r>
            <w:r w:rsidR="00123EE9" w:rsidRPr="00CF387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260CC6" w:rsidRPr="00CF3871" w:rsidRDefault="00B401D2" w:rsidP="00CF387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Cursos  de información exógena</w:t>
            </w:r>
            <w:r w:rsidR="00123EE9" w:rsidRPr="00CF387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</w:tr>
      <w:tr w:rsidR="00A10751" w:rsidRPr="00CF3871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CF3871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EXPERIENCIA</w:t>
            </w:r>
          </w:p>
        </w:tc>
      </w:tr>
      <w:tr w:rsidR="008A1112" w:rsidRPr="00CF3871" w:rsidTr="00616301">
        <w:trPr>
          <w:cnfStyle w:val="000000100000"/>
          <w:trHeight w:val="270"/>
        </w:trPr>
        <w:tc>
          <w:tcPr>
            <w:cnfStyle w:val="001000000000"/>
            <w:tcW w:w="4749" w:type="dxa"/>
            <w:gridSpan w:val="2"/>
            <w:tcBorders>
              <w:right w:val="single" w:sz="4" w:space="0" w:color="92CDDC" w:themeColor="accent5" w:themeTint="99"/>
            </w:tcBorders>
            <w:shd w:val="clear" w:color="auto" w:fill="FFFFFF" w:themeFill="background1"/>
          </w:tcPr>
          <w:p w:rsidR="00CF3871" w:rsidRDefault="00CF3871" w:rsidP="00A73BD1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  <w:p w:rsidR="00A73BD1" w:rsidRPr="00CF3871" w:rsidRDefault="008A1112" w:rsidP="00A73BD1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CF3871" w:rsidRDefault="00592AA4" w:rsidP="00260CC6">
            <w:pPr>
              <w:spacing w:after="0" w:line="240" w:lineRule="auto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Entre </w:t>
            </w:r>
            <w:r w:rsidR="00260CC6" w:rsidRPr="00CF387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8A1112" w:rsidRPr="00CF387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1 </w:t>
            </w:r>
            <w:r w:rsidRPr="00CF387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y 3 </w:t>
            </w:r>
            <w:r w:rsidR="008A1112" w:rsidRPr="00CF387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año</w:t>
            </w:r>
            <w:r w:rsidRPr="00CF387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4998" w:type="dxa"/>
            <w:gridSpan w:val="3"/>
            <w:tcBorders>
              <w:left w:val="single" w:sz="4" w:space="0" w:color="92CDDC" w:themeColor="accent5" w:themeTint="99"/>
            </w:tcBorders>
            <w:shd w:val="clear" w:color="auto" w:fill="FFFFFF" w:themeFill="background1"/>
          </w:tcPr>
          <w:p w:rsidR="00CF3871" w:rsidRDefault="00CF3871">
            <w:pPr>
              <w:spacing w:after="0" w:line="240" w:lineRule="auto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  <w:p w:rsidR="00A73BD1" w:rsidRPr="00CF3871" w:rsidRDefault="008A1112">
            <w:pPr>
              <w:spacing w:after="0" w:line="240" w:lineRule="auto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Default="008A1112" w:rsidP="00592AA4">
            <w:pPr>
              <w:spacing w:after="0" w:line="240" w:lineRule="auto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Entre</w:t>
            </w:r>
            <w:r w:rsidR="00592AA4" w:rsidRPr="00CF387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3</w:t>
            </w:r>
            <w:r w:rsidRPr="00CF387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y </w:t>
            </w:r>
            <w:r w:rsidR="00592AA4" w:rsidRPr="00CF387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5</w:t>
            </w:r>
            <w:r w:rsidRPr="00CF387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años</w:t>
            </w:r>
          </w:p>
          <w:p w:rsidR="00CF3871" w:rsidRPr="00CF3871" w:rsidRDefault="00CF3871" w:rsidP="00592AA4">
            <w:pPr>
              <w:spacing w:after="0" w:line="240" w:lineRule="auto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</w:p>
        </w:tc>
      </w:tr>
      <w:tr w:rsidR="00405CEA" w:rsidRPr="00CF3871" w:rsidTr="00FC1727">
        <w:trPr>
          <w:cnfStyle w:val="000000010000"/>
          <w:trHeight w:val="285"/>
        </w:trPr>
        <w:tc>
          <w:tcPr>
            <w:cnfStyle w:val="001000000000"/>
            <w:tcW w:w="8897" w:type="dxa"/>
            <w:gridSpan w:val="4"/>
            <w:tcBorders>
              <w:bottom w:val="single" w:sz="12" w:space="0" w:color="31849B" w:themeColor="accent5" w:themeShade="BF"/>
              <w:righ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CF3871" w:rsidRDefault="00405CEA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lastRenderedPageBreak/>
              <w:t>HABILIDADES</w:t>
            </w:r>
          </w:p>
        </w:tc>
        <w:tc>
          <w:tcPr>
            <w:tcW w:w="850" w:type="dxa"/>
            <w:tcBorders>
              <w:top w:val="single" w:sz="8" w:space="0" w:color="92CDDC" w:themeColor="accent5" w:themeTint="99"/>
              <w:left w:val="single" w:sz="4" w:space="0" w:color="92CDDC" w:themeColor="accent5" w:themeTint="99"/>
              <w:bottom w:val="single" w:sz="12" w:space="0" w:color="31849B" w:themeColor="accent5" w:themeShade="BF"/>
            </w:tcBorders>
            <w:shd w:val="clear" w:color="auto" w:fill="B6DDE8" w:themeFill="accent5" w:themeFillTint="66"/>
          </w:tcPr>
          <w:p w:rsidR="00405CEA" w:rsidRPr="00CF3871" w:rsidRDefault="00405CEA" w:rsidP="00405CEA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D843A1" w:rsidRPr="00CF3871" w:rsidTr="00FC1727">
        <w:trPr>
          <w:cnfStyle w:val="000000100000"/>
          <w:trHeight w:hRule="exact" w:val="540"/>
        </w:trPr>
        <w:tc>
          <w:tcPr>
            <w:cnfStyle w:val="001000000000"/>
            <w:tcW w:w="3936" w:type="dxa"/>
            <w:tcBorders>
              <w:top w:val="single" w:sz="12" w:space="0" w:color="31849B" w:themeColor="accent5" w:themeShade="BF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F3871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F3871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12" w:space="0" w:color="31849B" w:themeColor="accent5" w:themeShade="BF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F3871" w:rsidRDefault="00D843A1" w:rsidP="00FC1727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</w:t>
            </w:r>
            <w:r w:rsidRPr="00CF387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en el manejo de equipos de computo y maquinaría</w:t>
            </w:r>
            <w:r w:rsidRPr="00CF3871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F3871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CF3871" w:rsidTr="00CB6050">
        <w:trPr>
          <w:cnfStyle w:val="000000010000"/>
          <w:trHeight w:hRule="exact" w:val="25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F3871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F3871" w:rsidRDefault="00123EE9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F3871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F3871" w:rsidRDefault="00DB0078" w:rsidP="00DB0078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CF3871" w:rsidTr="00CB6050">
        <w:trPr>
          <w:cnfStyle w:val="000000100000"/>
          <w:trHeight w:hRule="exact" w:val="51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F3871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F3871" w:rsidRDefault="00123EE9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F3871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F3871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CF3871" w:rsidTr="00CB6050">
        <w:trPr>
          <w:cnfStyle w:val="000000010000"/>
          <w:trHeight w:hRule="exact" w:val="283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F3871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F3871" w:rsidRDefault="00123EE9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F3871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F3871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CF3871" w:rsidTr="00FC1727">
        <w:trPr>
          <w:cnfStyle w:val="000000100000"/>
          <w:trHeight w:hRule="exact" w:val="601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F3871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F3871" w:rsidRDefault="00123EE9" w:rsidP="00DB0078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F3871" w:rsidRDefault="00FC1727" w:rsidP="00CB6050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Orden y organización en el puesto de trabajo</w:t>
            </w:r>
            <w:r w:rsidR="00D843A1" w:rsidRPr="00CF387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F3871" w:rsidRDefault="00123EE9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CF3871" w:rsidTr="00CB6050">
        <w:trPr>
          <w:cnfStyle w:val="000000010000"/>
          <w:trHeight w:hRule="exact" w:val="27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F3871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F3871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F3871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Proactividad.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F3871" w:rsidRDefault="00260CC6" w:rsidP="00260CC6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CF3871" w:rsidTr="00CB6050">
        <w:trPr>
          <w:cnfStyle w:val="000000100000"/>
          <w:trHeight w:hRule="exact" w:val="282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F3871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F3871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F3871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F3871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CF3871" w:rsidTr="00CB6050">
        <w:trPr>
          <w:cnfStyle w:val="000000010000"/>
          <w:trHeight w:hRule="exact" w:val="58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F3871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F3871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F3871" w:rsidRDefault="00FC1727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Capacidad para realizar tareas simultáneamente</w:t>
            </w:r>
            <w:r w:rsidR="00D843A1" w:rsidRPr="00CF387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F3871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CF3871" w:rsidTr="00CB6050">
        <w:trPr>
          <w:cnfStyle w:val="000000100000"/>
          <w:trHeight w:hRule="exact" w:val="265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F3871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F3871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F3871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Inventiva y Originalidad</w:t>
            </w:r>
            <w:r w:rsidRPr="00CF387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F3871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D843A1" w:rsidRPr="00CF3871" w:rsidTr="00CB6050">
        <w:trPr>
          <w:cnfStyle w:val="00000001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F3871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F3871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F3871" w:rsidRDefault="00CA27CA" w:rsidP="00CA27CA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Liderazgo y dirección de equipos de trabajo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CF3871" w:rsidRDefault="00123EE9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</w:tr>
      <w:tr w:rsidR="00CA27CA" w:rsidRPr="00CF3871" w:rsidTr="00CB6050">
        <w:trPr>
          <w:cnfStyle w:val="00000010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CA27CA" w:rsidRPr="00CF3871" w:rsidRDefault="00CA27CA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Motivador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CA27CA" w:rsidRPr="00CF3871" w:rsidRDefault="00123EE9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CA27CA" w:rsidRPr="00CF3871" w:rsidRDefault="00CA27CA" w:rsidP="00AA2E68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Planificación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CA27CA" w:rsidRPr="00CF3871" w:rsidRDefault="00260CC6" w:rsidP="00260CC6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AA2E68" w:rsidRPr="00CF3871" w:rsidTr="00CB6050">
        <w:trPr>
          <w:cnfStyle w:val="00000001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AA2E68" w:rsidRPr="00CF3871" w:rsidRDefault="00AA2E68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Capacidad de toma de decisiones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AA2E68" w:rsidRPr="00CF3871" w:rsidRDefault="00260CC6" w:rsidP="00AA2E68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AA2E68" w:rsidRPr="00CF3871" w:rsidRDefault="00123EE9" w:rsidP="00123EE9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Dirección de Proyectos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AA2E68" w:rsidRPr="00CF3871" w:rsidRDefault="00123EE9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</w:tbl>
    <w:p w:rsidR="008C6701" w:rsidRPr="00CF3871" w:rsidRDefault="008C6701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0B3FD7" w:rsidRPr="00CF3871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CF3871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</w:t>
      </w:r>
      <w:r w:rsidR="000B3FD7" w:rsidRPr="00CF3871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Pr="00CF3871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Style w:val="Cuadrculaclara-nfasis5"/>
        <w:tblW w:w="9780" w:type="dxa"/>
        <w:tblLook w:val="01E0"/>
      </w:tblPr>
      <w:tblGrid>
        <w:gridCol w:w="2681"/>
        <w:gridCol w:w="7099"/>
      </w:tblGrid>
      <w:tr w:rsidR="00337512" w:rsidRPr="00CF3871" w:rsidTr="00FC1727">
        <w:trPr>
          <w:cnfStyle w:val="100000000000"/>
          <w:trHeight w:val="1059"/>
        </w:trPr>
        <w:tc>
          <w:tcPr>
            <w:cnfStyle w:val="001000000000"/>
            <w:tcW w:w="2681" w:type="dxa"/>
            <w:tcBorders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CF3871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CF3871">
              <w:rPr>
                <w:rFonts w:ascii="Verdana" w:hAnsi="Verdana" w:cs="Arial"/>
                <w:sz w:val="16"/>
                <w:szCs w:val="16"/>
                <w:lang w:val="es-ES"/>
              </w:rPr>
              <w:t>POR CONTACTOS</w:t>
            </w:r>
          </w:p>
        </w:tc>
        <w:tc>
          <w:tcPr>
            <w:cnfStyle w:val="000100000000"/>
            <w:tcW w:w="7099" w:type="dxa"/>
            <w:tcBorders>
              <w:bottom w:val="single" w:sz="12" w:space="0" w:color="31849B" w:themeColor="accent5" w:themeShade="BF"/>
            </w:tcBorders>
            <w:shd w:val="clear" w:color="auto" w:fill="auto"/>
          </w:tcPr>
          <w:p w:rsidR="00337512" w:rsidRPr="00CF3871" w:rsidRDefault="00337512" w:rsidP="00337512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</w:p>
          <w:p w:rsidR="00C44803" w:rsidRPr="00CF3871" w:rsidRDefault="00C44803" w:rsidP="00C44803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Contactos sin importancia y/o rutinarios  con personas de una misma dependencia </w:t>
            </w:r>
          </w:p>
          <w:p w:rsidR="00C44803" w:rsidRPr="00CF3871" w:rsidRDefault="00C44803" w:rsidP="00C44803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</w:p>
          <w:p w:rsidR="00C44803" w:rsidRPr="00CF3871" w:rsidRDefault="00C44803" w:rsidP="00C44803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Contactos de moderada importancia y/o frecuentes con otras áreas de trabajo. </w:t>
            </w:r>
          </w:p>
          <w:p w:rsidR="00C44803" w:rsidRPr="00CF3871" w:rsidRDefault="00C44803" w:rsidP="00C44803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</w:p>
          <w:p w:rsidR="00C44803" w:rsidRPr="00CF3871" w:rsidRDefault="00C44803" w:rsidP="00C44803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Contactos importantes y frecuentes, se requiere tacto y juicio para dar o recibir información, y /o supervisión a subordinados.</w:t>
            </w:r>
          </w:p>
          <w:p w:rsidR="00C44803" w:rsidRPr="00CF3871" w:rsidRDefault="00C44803" w:rsidP="00C44803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</w:p>
          <w:p w:rsidR="00337512" w:rsidRPr="00CF3871" w:rsidRDefault="00C44803" w:rsidP="00260CC6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Contactos muy importantes con dependencias internas de alta jerarquía o externas a la empresa.</w:t>
            </w:r>
          </w:p>
        </w:tc>
      </w:tr>
      <w:tr w:rsidR="00337512" w:rsidRPr="00CF3871" w:rsidTr="00FC1727">
        <w:trPr>
          <w:cnfStyle w:val="000000100000"/>
          <w:trHeight w:val="1383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CF3871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337512" w:rsidRPr="00CF3871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CF3871">
              <w:rPr>
                <w:rFonts w:ascii="Verdana" w:hAnsi="Verdana" w:cs="Arial"/>
                <w:sz w:val="16"/>
                <w:szCs w:val="16"/>
                <w:lang w:val="es-ES"/>
              </w:rPr>
              <w:t>POR INFORMACIONES RESERVADAS O DATOS CONFIDENCIALES</w:t>
            </w:r>
          </w:p>
          <w:p w:rsidR="00337512" w:rsidRPr="00CF3871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auto"/>
          </w:tcPr>
          <w:p w:rsidR="00337512" w:rsidRPr="00CF3871" w:rsidRDefault="00337512" w:rsidP="00934E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CF3871" w:rsidRDefault="00337512" w:rsidP="00934E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CF3871" w:rsidRDefault="00CF3871" w:rsidP="001F26F4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</w:p>
          <w:p w:rsidR="00337512" w:rsidRPr="00CF3871" w:rsidRDefault="00AA2E68" w:rsidP="001F26F4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CF3871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Posibilidad de acceso a información reservada en forma directa.</w:t>
            </w:r>
            <w:r w:rsidRPr="00CF3871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</w:t>
            </w:r>
          </w:p>
        </w:tc>
      </w:tr>
      <w:tr w:rsidR="00337512" w:rsidRPr="00CF3871" w:rsidTr="00CB6050">
        <w:trPr>
          <w:cnfStyle w:val="010000000000"/>
          <w:trHeight w:val="733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CF3871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CF3871">
              <w:rPr>
                <w:rFonts w:ascii="Verdana" w:hAnsi="Verdana" w:cs="Arial"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</w:tcBorders>
            <w:shd w:val="clear" w:color="auto" w:fill="auto"/>
          </w:tcPr>
          <w:p w:rsidR="00337512" w:rsidRPr="00CF3871" w:rsidRDefault="00337512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C44803" w:rsidRPr="00CF3871" w:rsidRDefault="00C44803" w:rsidP="00C44803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Muebles y Enseres &gt;=$1 y &lt;$3</w:t>
            </w:r>
            <w:r w:rsidR="00A56FBB" w:rsidRPr="00CF3871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 </w:t>
            </w:r>
            <w:r w:rsidR="00A56FBB" w:rsidRPr="00CF3871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(millones).</w:t>
            </w:r>
          </w:p>
          <w:p w:rsidR="00C44803" w:rsidRPr="00CF3871" w:rsidRDefault="00C44803" w:rsidP="00C44803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Equipos de Oficina &gt;=$1 y &lt;$3</w:t>
            </w:r>
            <w:r w:rsidR="00A56FBB" w:rsidRPr="00CF3871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 </w:t>
            </w:r>
            <w:r w:rsidR="00A56FBB" w:rsidRPr="00CF3871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(millones).</w:t>
            </w:r>
          </w:p>
          <w:p w:rsidR="00337512" w:rsidRPr="00CF3871" w:rsidRDefault="00C44803" w:rsidP="00C44803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CF3871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Material bibliográfico &lt; a $1</w:t>
            </w:r>
            <w:r w:rsidR="00A56FBB" w:rsidRPr="00CF3871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 </w:t>
            </w:r>
            <w:r w:rsidR="00A56FBB" w:rsidRPr="00CF3871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(millones).</w:t>
            </w:r>
          </w:p>
        </w:tc>
      </w:tr>
    </w:tbl>
    <w:p w:rsidR="00CF3871" w:rsidRDefault="00CF3871" w:rsidP="00CE1C42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CF3871" w:rsidRDefault="00CF3871" w:rsidP="00CE1C42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CF3871" w:rsidRDefault="00CF3871" w:rsidP="00CE1C42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2C6560" w:rsidRPr="00CF3871" w:rsidRDefault="00CE1C42" w:rsidP="00CE1C42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CF3871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CONDICIONES DEL CARGO</w:t>
      </w:r>
    </w:p>
    <w:p w:rsidR="00CE1C42" w:rsidRPr="00CF3871" w:rsidRDefault="00CE1C42" w:rsidP="004D36E3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Style w:val="Cuadrculaclara-nfasis5"/>
        <w:tblW w:w="5007" w:type="pct"/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CF3871" w:rsidTr="002C6560">
        <w:trPr>
          <w:cnfStyle w:val="100000000000"/>
          <w:trHeight w:val="183"/>
        </w:trPr>
        <w:tc>
          <w:tcPr>
            <w:cnfStyle w:val="001000000000"/>
            <w:tcW w:w="5000" w:type="pct"/>
            <w:gridSpan w:val="6"/>
            <w:shd w:val="clear" w:color="auto" w:fill="auto"/>
            <w:vAlign w:val="center"/>
          </w:tcPr>
          <w:p w:rsidR="00CE1C42" w:rsidRPr="00CF3871" w:rsidRDefault="00CE1C42" w:rsidP="00CE1C42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 w:rsidRPr="00CF3871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2C6560" w:rsidRPr="00CF3871" w:rsidTr="002C6560">
        <w:trPr>
          <w:cnfStyle w:val="000000100000"/>
          <w:trHeight w:val="286"/>
        </w:trPr>
        <w:tc>
          <w:tcPr>
            <w:cnfStyle w:val="001000000000"/>
            <w:tcW w:w="1248" w:type="pct"/>
            <w:shd w:val="clear" w:color="auto" w:fill="B6DDE8" w:themeFill="accent5" w:themeFillTint="66"/>
            <w:vAlign w:val="center"/>
          </w:tcPr>
          <w:p w:rsidR="002C6560" w:rsidRPr="00CF3871" w:rsidRDefault="002C6560" w:rsidP="004208A8">
            <w:pPr>
              <w:spacing w:after="0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shd w:val="clear" w:color="auto" w:fill="B6DDE8" w:themeFill="accent5" w:themeFillTint="66"/>
            <w:vAlign w:val="center"/>
          </w:tcPr>
          <w:p w:rsidR="002C6560" w:rsidRPr="00CF3871" w:rsidRDefault="002C6560" w:rsidP="004208A8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shd w:val="clear" w:color="auto" w:fill="B6DDE8" w:themeFill="accent5" w:themeFillTint="66"/>
            <w:vAlign w:val="center"/>
          </w:tcPr>
          <w:p w:rsidR="002C6560" w:rsidRPr="00CF3871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shd w:val="clear" w:color="auto" w:fill="B6DDE8" w:themeFill="accent5" w:themeFillTint="66"/>
            <w:vAlign w:val="center"/>
          </w:tcPr>
          <w:p w:rsidR="002C6560" w:rsidRPr="00CF3871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2C6560" w:rsidRPr="00CF3871" w:rsidTr="004D36E3">
        <w:trPr>
          <w:cnfStyle w:val="000000010000"/>
          <w:trHeight w:val="1167"/>
        </w:trPr>
        <w:tc>
          <w:tcPr>
            <w:cnfStyle w:val="001000000000"/>
            <w:tcW w:w="1248" w:type="pct"/>
            <w:shd w:val="clear" w:color="auto" w:fill="FFFFFF" w:themeFill="background1"/>
          </w:tcPr>
          <w:p w:rsidR="002C6560" w:rsidRPr="00CF3871" w:rsidRDefault="00AA2E68" w:rsidP="00DC3FF8">
            <w:pPr>
              <w:pStyle w:val="Prrafodelista"/>
              <w:spacing w:after="0" w:line="240" w:lineRule="auto"/>
              <w:ind w:left="0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CF3871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Se requiere un esfuerzo físico ligero, se manejan objetos de poco peso, se adoptan posiciones incomodas esporádicamente.</w:t>
            </w:r>
          </w:p>
        </w:tc>
        <w:tc>
          <w:tcPr>
            <w:tcW w:w="1280" w:type="pct"/>
            <w:gridSpan w:val="2"/>
            <w:shd w:val="clear" w:color="auto" w:fill="FFFFFF" w:themeFill="background1"/>
          </w:tcPr>
          <w:p w:rsidR="002C6560" w:rsidRPr="00CF3871" w:rsidRDefault="00AA2E68" w:rsidP="004208A8">
            <w:pPr>
              <w:spacing w:after="0" w:line="240" w:lineRule="auto"/>
              <w:jc w:val="both"/>
              <w:cnfStyle w:val="00000001000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CF3871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mental</w:t>
            </w:r>
            <w:r w:rsidR="002C6560" w:rsidRPr="00CF3871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CF3871" w:rsidRDefault="002C6560" w:rsidP="00DC3FF8">
            <w:pPr>
              <w:pStyle w:val="Prrafodelista"/>
              <w:spacing w:after="0"/>
              <w:ind w:left="284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shd w:val="clear" w:color="auto" w:fill="FFFFFF" w:themeFill="background1"/>
          </w:tcPr>
          <w:p w:rsidR="002C6560" w:rsidRPr="00CF3871" w:rsidRDefault="00AA2E68" w:rsidP="00C54E0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CF3871">
              <w:rPr>
                <w:rFonts w:ascii="Verdana" w:hAnsi="Verdana" w:cs="Arial"/>
                <w:sz w:val="16"/>
                <w:szCs w:val="16"/>
                <w:lang w:val="es-ES"/>
              </w:rPr>
              <w:t>En su área de trabajo el nivel de ruido es bajo</w:t>
            </w:r>
            <w:r w:rsidR="002C6560" w:rsidRPr="00CF3871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CF3871" w:rsidRDefault="002C6560" w:rsidP="00C54E0E">
            <w:pPr>
              <w:pStyle w:val="Prrafodelista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56" w:type="pct"/>
            <w:gridSpan w:val="2"/>
            <w:shd w:val="clear" w:color="auto" w:fill="FFFFFF" w:themeFill="background1"/>
          </w:tcPr>
          <w:p w:rsidR="002C6560" w:rsidRPr="00CF3871" w:rsidRDefault="00C44803" w:rsidP="00260CC6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CF3871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visual.</w:t>
            </w:r>
          </w:p>
        </w:tc>
      </w:tr>
      <w:tr w:rsidR="002C6560" w:rsidRPr="00CF3871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247"/>
        </w:trPr>
        <w:tc>
          <w:tcPr>
            <w:cnfStyle w:val="000010000000"/>
            <w:tcW w:w="5000" w:type="pct"/>
            <w:gridSpan w:val="6"/>
          </w:tcPr>
          <w:p w:rsidR="002C6560" w:rsidRPr="00CF3871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RIESGOS A LOS QUE SE ESTA EXPUESTO</w:t>
            </w:r>
          </w:p>
        </w:tc>
      </w:tr>
      <w:tr w:rsidR="009C02E0" w:rsidRPr="00CF3871" w:rsidTr="00CB6050">
        <w:tblPrEx>
          <w:tblLook w:val="0000"/>
        </w:tblPrEx>
        <w:trPr>
          <w:cnfStyle w:val="000000010000"/>
          <w:trHeight w:val="413"/>
        </w:trPr>
        <w:tc>
          <w:tcPr>
            <w:cnfStyle w:val="000010000000"/>
            <w:tcW w:w="5000" w:type="pct"/>
            <w:gridSpan w:val="6"/>
            <w:tcBorders>
              <w:bottom w:val="single" w:sz="12" w:space="0" w:color="6ABAD0"/>
            </w:tcBorders>
            <w:shd w:val="clear" w:color="auto" w:fill="FFFFFF" w:themeFill="background1"/>
          </w:tcPr>
          <w:p w:rsidR="009C02E0" w:rsidRPr="00CF3871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CF3871">
              <w:rPr>
                <w:rFonts w:ascii="Verdana" w:hAnsi="Verdana" w:cs="Arial"/>
                <w:sz w:val="16"/>
                <w:szCs w:val="16"/>
                <w:lang w:val="es-ES"/>
              </w:rPr>
              <w:t>Exposición a Peligros Higiénicos, de Seguridad y Fenómenos Naturales.</w:t>
            </w:r>
          </w:p>
          <w:p w:rsidR="00FC1727" w:rsidRPr="00CF3871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CF3871">
              <w:rPr>
                <w:rFonts w:ascii="Verdana" w:hAnsi="Verdana" w:cs="Arial"/>
                <w:sz w:val="16"/>
                <w:szCs w:val="16"/>
                <w:lang w:val="es-ES"/>
              </w:rPr>
              <w:t>*Ver Clasificación de los Riesgos en la Matriz de Identificación de Peligros BHF 11-02</w:t>
            </w:r>
          </w:p>
        </w:tc>
      </w:tr>
      <w:tr w:rsidR="002C6560" w:rsidRPr="00CF3871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327"/>
        </w:trPr>
        <w:tc>
          <w:tcPr>
            <w:cnfStyle w:val="000010000000"/>
            <w:tcW w:w="5000" w:type="pct"/>
            <w:gridSpan w:val="6"/>
            <w:vAlign w:val="center"/>
          </w:tcPr>
          <w:p w:rsidR="002C6560" w:rsidRPr="00CF3871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CF3871" w:rsidTr="004D36E3">
        <w:trPr>
          <w:cnfStyle w:val="000000010000"/>
          <w:trHeight w:val="463"/>
        </w:trPr>
        <w:tc>
          <w:tcPr>
            <w:cnfStyle w:val="001000000000"/>
            <w:tcW w:w="5000" w:type="pct"/>
            <w:gridSpan w:val="6"/>
            <w:shd w:val="clear" w:color="auto" w:fill="auto"/>
            <w:noWrap/>
            <w:vAlign w:val="center"/>
          </w:tcPr>
          <w:p w:rsidR="002C6560" w:rsidRPr="00CF3871" w:rsidRDefault="00F609E4" w:rsidP="002C6560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</w:pPr>
            <w:r w:rsidRPr="004C72AF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7" type="#_x0000_t202" style="position:absolute;left:0;text-align:left;margin-left:381.85pt;margin-top:2.45pt;width:23.25pt;height:17.25pt;z-index:251668480;mso-position-horizontal-relative:text;mso-position-vertical-relative:text" fillcolor="white [3201]" strokecolor="#4bacc6 [3208]" strokeweight=".5pt">
                  <v:shadow color="#868686"/>
                  <v:textbox style="mso-next-textbox:#_x0000_s1037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4C72AF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6" type="#_x0000_t202" style="position:absolute;left:0;text-align:left;margin-left:240.95pt;margin-top:2.25pt;width:23.25pt;height:17.25pt;z-index:251667456;mso-position-horizontal-relative:text;mso-position-vertical-relative:text" fillcolor="white [3201]" strokecolor="#4bacc6 [3208]" strokeweight=".5pt">
                  <v:shadow color="#868686"/>
                  <v:textbox style="mso-next-textbox:#_x0000_s1036">
                    <w:txbxContent>
                      <w:p w:rsidR="002C6560" w:rsidRPr="00CF3871" w:rsidRDefault="002C6560" w:rsidP="00CF3871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="004C72AF" w:rsidRPr="004C72AF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8" type="#_x0000_t202" style="position:absolute;left:0;text-align:left;margin-left:453.75pt;margin-top:3.05pt;width:23.25pt;height:17.25pt;z-index:251669504;mso-position-horizontal-relative:text;mso-position-vertical-relative:text" fillcolor="white [3201]" strokecolor="#4bacc6 [3208]" strokeweight=".5pt">
                  <v:shadow color="#868686"/>
                  <v:textbox style="mso-next-textbox:#_x0000_s1038">
                    <w:txbxContent>
                      <w:p w:rsidR="00CF3871" w:rsidRPr="000B1EB2" w:rsidRDefault="00CF3871" w:rsidP="00CF3871">
                        <w:pPr>
                          <w:cnfStyle w:val="001000100000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X</w:t>
                        </w:r>
                      </w:p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</w:p>
          <w:p w:rsidR="002C6560" w:rsidRPr="00CF3871" w:rsidRDefault="002C6560" w:rsidP="002C6560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CF3871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Interior de la Empresa           Exterior de la Empresa           </w:t>
            </w:r>
            <w:r w:rsidR="00F609E4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  </w:t>
            </w:r>
            <w:r w:rsidRPr="00CF3871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Ambos</w:t>
            </w:r>
          </w:p>
          <w:p w:rsidR="002C6560" w:rsidRPr="00CF3871" w:rsidRDefault="002C6560" w:rsidP="002C6560">
            <w:pPr>
              <w:spacing w:after="0" w:line="240" w:lineRule="auto"/>
              <w:ind w:left="-155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</w:tc>
      </w:tr>
      <w:tr w:rsidR="002C6560" w:rsidRPr="00CF3871" w:rsidTr="00FC1727">
        <w:trPr>
          <w:cnfStyle w:val="000000100000"/>
          <w:trHeight w:val="241"/>
        </w:trPr>
        <w:tc>
          <w:tcPr>
            <w:cnfStyle w:val="001000000000"/>
            <w:tcW w:w="2528" w:type="pct"/>
            <w:gridSpan w:val="3"/>
            <w:tcBorders>
              <w:righ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CF3871" w:rsidRDefault="002C6560" w:rsidP="002C6560">
            <w:pPr>
              <w:spacing w:after="0"/>
              <w:ind w:left="9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CF3871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lef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CF3871" w:rsidRDefault="00E6335E" w:rsidP="00E6335E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CF3871"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CF3871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2C6560" w:rsidRPr="00CF3871" w:rsidTr="00FC1727">
        <w:trPr>
          <w:cnfStyle w:val="000000010000"/>
          <w:trHeight w:val="27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CF3871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CF3871" w:rsidRDefault="00C44803" w:rsidP="00AA2E68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CF3871" w:rsidRDefault="00E6335E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CF3871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CF3871" w:rsidRDefault="00C44803" w:rsidP="00C44803">
            <w:pPr>
              <w:spacing w:after="0" w:line="240" w:lineRule="auto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CF3871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2C6560" w:rsidRPr="00CF3871" w:rsidTr="00FC1727">
        <w:trPr>
          <w:cnfStyle w:val="000000100000"/>
          <w:trHeight w:val="26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CF3871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CF3871" w:rsidRDefault="00C44803" w:rsidP="00C44803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CF3871" w:rsidRDefault="002C6560" w:rsidP="002C6560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CF3871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CF3871" w:rsidRDefault="00C44803" w:rsidP="002C6560">
            <w:pPr>
              <w:spacing w:after="0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CF3871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2C6560" w:rsidRPr="00CF3871" w:rsidTr="00FC1727">
        <w:trPr>
          <w:cnfStyle w:val="000000010000"/>
          <w:trHeight w:val="24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CF3871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CF3871" w:rsidRDefault="00C44803" w:rsidP="00C44803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vMerge w:val="restart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CF3871" w:rsidRDefault="002C6560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CF3871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vMerge w:val="restart"/>
            <w:shd w:val="clear" w:color="auto" w:fill="auto"/>
            <w:vAlign w:val="center"/>
          </w:tcPr>
          <w:p w:rsidR="002C6560" w:rsidRPr="00CF3871" w:rsidRDefault="00C44803" w:rsidP="002C6560">
            <w:pPr>
              <w:spacing w:after="0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CF3871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2C6560" w:rsidRPr="00CF3871" w:rsidTr="00FC1727">
        <w:trPr>
          <w:cnfStyle w:val="000000100000"/>
          <w:trHeight w:val="274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CF3871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CF3871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Mobiliario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CF3871" w:rsidRDefault="00260CC6" w:rsidP="00C44803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CF387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vMerge/>
            <w:tcBorders>
              <w:left w:val="single" w:sz="12" w:space="0" w:color="31849B" w:themeColor="accent5" w:themeShade="BF"/>
            </w:tcBorders>
            <w:shd w:val="clear" w:color="auto" w:fill="auto"/>
          </w:tcPr>
          <w:p w:rsidR="002C6560" w:rsidRPr="00CF3871" w:rsidRDefault="002C6560" w:rsidP="002C6560">
            <w:pPr>
              <w:ind w:left="94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113" w:type="pct"/>
            <w:vMerge/>
            <w:shd w:val="clear" w:color="auto" w:fill="auto"/>
          </w:tcPr>
          <w:p w:rsidR="002C6560" w:rsidRPr="00CF3871" w:rsidRDefault="002C6560" w:rsidP="002C6560">
            <w:pPr>
              <w:spacing w:after="0" w:line="240" w:lineRule="auto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</w:tbl>
    <w:p w:rsidR="00994BD9" w:rsidRPr="00CF3871" w:rsidRDefault="00994BD9" w:rsidP="00994BD9">
      <w:pPr>
        <w:spacing w:after="0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984C64" w:rsidRPr="00CF3871" w:rsidRDefault="00984C64" w:rsidP="00994BD9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CF3871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RESPONSABILIDADES CON EL SISTEMA DE GESTION INTEGRAL</w:t>
      </w:r>
    </w:p>
    <w:p w:rsidR="00994BD9" w:rsidRPr="00CF3871" w:rsidRDefault="0019233A" w:rsidP="0019233A">
      <w:pPr>
        <w:pStyle w:val="Prrafodelista"/>
        <w:tabs>
          <w:tab w:val="left" w:pos="8025"/>
        </w:tabs>
        <w:spacing w:after="0"/>
        <w:ind w:left="-284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CF3871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tbl>
      <w:tblPr>
        <w:tblStyle w:val="Cuadrculaclara-nfasis5"/>
        <w:tblW w:w="9781" w:type="dxa"/>
        <w:tblLook w:val="0000"/>
      </w:tblPr>
      <w:tblGrid>
        <w:gridCol w:w="3369"/>
        <w:gridCol w:w="6412"/>
      </w:tblGrid>
      <w:tr w:rsidR="00984C64" w:rsidRPr="00CF3871" w:rsidTr="000B1EB2">
        <w:trPr>
          <w:cnfStyle w:val="000000100000"/>
          <w:trHeight w:val="540"/>
        </w:trPr>
        <w:tc>
          <w:tcPr>
            <w:cnfStyle w:val="000010000000"/>
            <w:tcW w:w="3369" w:type="dxa"/>
            <w:vAlign w:val="center"/>
          </w:tcPr>
          <w:p w:rsidR="00984C64" w:rsidRPr="00CF3871" w:rsidRDefault="000B1EB2" w:rsidP="00E6335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CF3871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CF3871">
              <w:rPr>
                <w:rFonts w:ascii="Verdana" w:hAnsi="Verdana" w:cs="Arial"/>
                <w:b/>
                <w:sz w:val="16"/>
                <w:szCs w:val="16"/>
              </w:rPr>
              <w:t xml:space="preserve">DE GESTIÓN </w:t>
            </w:r>
            <w:r w:rsidRPr="00CF3871">
              <w:rPr>
                <w:rFonts w:ascii="Verdana" w:hAnsi="Verdana" w:cs="Arial"/>
                <w:b/>
                <w:sz w:val="16"/>
                <w:szCs w:val="16"/>
              </w:rPr>
              <w:t>A</w:t>
            </w:r>
            <w:r w:rsidR="00984C64" w:rsidRPr="00CF3871">
              <w:rPr>
                <w:rFonts w:ascii="Verdana" w:hAnsi="Verdana" w:cs="Arial"/>
                <w:b/>
                <w:sz w:val="16"/>
                <w:szCs w:val="16"/>
              </w:rPr>
              <w:t>MBIENTAL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Pr="00CF3871" w:rsidRDefault="00E6335E" w:rsidP="00E6335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CF3871">
              <w:rPr>
                <w:rFonts w:ascii="Verdana" w:hAnsi="Verdana" w:cs="Arial"/>
                <w:sz w:val="16"/>
                <w:szCs w:val="16"/>
              </w:rPr>
              <w:t xml:space="preserve">Contribuir con la preservación del medio ambiente mediante acciones de </w:t>
            </w:r>
            <w:r w:rsidR="00691CDE" w:rsidRPr="00CF3871">
              <w:rPr>
                <w:rFonts w:ascii="Verdana" w:hAnsi="Verdana" w:cs="Arial"/>
                <w:sz w:val="16"/>
                <w:szCs w:val="16"/>
              </w:rPr>
              <w:t>Recicla</w:t>
            </w:r>
            <w:r w:rsidRPr="00CF3871">
              <w:rPr>
                <w:rFonts w:ascii="Verdana" w:hAnsi="Verdana" w:cs="Arial"/>
                <w:sz w:val="16"/>
                <w:szCs w:val="16"/>
              </w:rPr>
              <w:t>je</w:t>
            </w:r>
            <w:r w:rsidR="00691CDE" w:rsidRPr="00CF3871">
              <w:rPr>
                <w:rFonts w:ascii="Verdana" w:hAnsi="Verdana" w:cs="Arial"/>
                <w:sz w:val="16"/>
                <w:szCs w:val="16"/>
              </w:rPr>
              <w:t>, Ahorro de Agua y Energía</w:t>
            </w:r>
            <w:r w:rsidRPr="00CF3871">
              <w:rPr>
                <w:rFonts w:ascii="Verdana" w:hAnsi="Verdana" w:cs="Arial"/>
                <w:sz w:val="16"/>
                <w:szCs w:val="16"/>
              </w:rPr>
              <w:t>, Minimizando Ruidos</w:t>
            </w:r>
            <w:r w:rsidR="00F51157" w:rsidRPr="00CF3871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DC3FF8" w:rsidRPr="00CF3871" w:rsidRDefault="00F51157" w:rsidP="00CF3871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CF3871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  <w:r w:rsidR="00CF3871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="00DC3FF8" w:rsidRPr="00CF3871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Ambiental.</w:t>
            </w:r>
          </w:p>
        </w:tc>
      </w:tr>
      <w:tr w:rsidR="00984C64" w:rsidRPr="00CF3871" w:rsidTr="000B1EB2">
        <w:trPr>
          <w:cnfStyle w:val="000000010000"/>
          <w:trHeight w:val="345"/>
        </w:trPr>
        <w:tc>
          <w:tcPr>
            <w:cnfStyle w:val="000010000000"/>
            <w:tcW w:w="3369" w:type="dxa"/>
            <w:vAlign w:val="center"/>
          </w:tcPr>
          <w:p w:rsidR="00984C64" w:rsidRPr="00CF3871" w:rsidRDefault="0019233A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CF3871">
              <w:rPr>
                <w:rFonts w:ascii="Verdana" w:hAnsi="Verdana" w:cs="Arial"/>
                <w:b/>
                <w:sz w:val="16"/>
                <w:szCs w:val="16"/>
              </w:rPr>
              <w:t xml:space="preserve">SISTEMA DE </w:t>
            </w:r>
            <w:r w:rsidR="00E6335E" w:rsidRPr="00CF3871">
              <w:rPr>
                <w:rFonts w:ascii="Verdana" w:hAnsi="Verdana" w:cs="Arial"/>
                <w:b/>
                <w:sz w:val="16"/>
                <w:szCs w:val="16"/>
              </w:rPr>
              <w:t xml:space="preserve">GESTIÓN DE </w:t>
            </w:r>
            <w:r w:rsidR="00984C64" w:rsidRPr="00CF3871">
              <w:rPr>
                <w:rFonts w:ascii="Verdana" w:hAnsi="Verdana" w:cs="Arial"/>
                <w:b/>
                <w:sz w:val="16"/>
                <w:szCs w:val="16"/>
              </w:rPr>
              <w:t>SEGURIDAD Y SALUD OCUPACIONAL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CF3871" w:rsidRPr="00F8027F" w:rsidRDefault="00CF3871" w:rsidP="00CF3871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Cumplimiento de medidas de seguridad con la buena utilización de los </w:t>
            </w:r>
            <w:r>
              <w:rPr>
                <w:rFonts w:ascii="Verdana" w:hAnsi="Verdana" w:cs="Arial"/>
                <w:sz w:val="16"/>
                <w:szCs w:val="16"/>
              </w:rPr>
              <w:t xml:space="preserve">Elementos de Protección Personal (EPP) y demás </w:t>
            </w:r>
            <w:r w:rsidRPr="00F8027F">
              <w:rPr>
                <w:rFonts w:ascii="Verdana" w:hAnsi="Verdana" w:cs="Arial"/>
                <w:sz w:val="16"/>
                <w:szCs w:val="16"/>
              </w:rPr>
              <w:t>recursos que la empresa ponga a su disposición con el fin de mantener condiciones de trabajo sanas y favorables.</w:t>
            </w:r>
          </w:p>
          <w:p w:rsidR="00260CC6" w:rsidRPr="00CF3871" w:rsidRDefault="00260CC6" w:rsidP="000B1EB2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CF3871"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F51157" w:rsidRPr="00CF3871" w:rsidRDefault="00F51157" w:rsidP="000B1EB2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CF3871"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</w:p>
          <w:p w:rsidR="00DC3FF8" w:rsidRPr="00CF3871" w:rsidRDefault="00DC3FF8" w:rsidP="00DC3FF8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CF3871"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</w:tc>
      </w:tr>
      <w:tr w:rsidR="00984C64" w:rsidRPr="00CF3871" w:rsidTr="000B1EB2">
        <w:trPr>
          <w:cnfStyle w:val="000000100000"/>
          <w:trHeight w:val="480"/>
        </w:trPr>
        <w:tc>
          <w:tcPr>
            <w:cnfStyle w:val="000010000000"/>
            <w:tcW w:w="3369" w:type="dxa"/>
            <w:vAlign w:val="center"/>
          </w:tcPr>
          <w:p w:rsidR="00984C64" w:rsidRPr="00CF3871" w:rsidRDefault="000B1EB2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CF3871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CF3871">
              <w:rPr>
                <w:rFonts w:ascii="Verdana" w:hAnsi="Verdana" w:cs="Arial"/>
                <w:b/>
                <w:sz w:val="16"/>
                <w:szCs w:val="16"/>
              </w:rPr>
              <w:t xml:space="preserve">GESTIÓN DE LA </w:t>
            </w:r>
            <w:r w:rsidR="00984C64" w:rsidRPr="00CF3871">
              <w:rPr>
                <w:rFonts w:ascii="Verdana" w:hAnsi="Verdana" w:cs="Arial"/>
                <w:b/>
                <w:sz w:val="16"/>
                <w:szCs w:val="16"/>
              </w:rPr>
              <w:t>CALIDAD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Pr="00CF3871" w:rsidRDefault="0006331E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CF3871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06331E" w:rsidRPr="00CF3871" w:rsidRDefault="0006331E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CF3871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</w:p>
          <w:p w:rsidR="00DC3FF8" w:rsidRPr="00CF3871" w:rsidRDefault="00DC3FF8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CF3871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</w:tc>
      </w:tr>
    </w:tbl>
    <w:tbl>
      <w:tblPr>
        <w:tblpPr w:leftFromText="141" w:rightFromText="141" w:vertAnchor="text" w:horzAnchor="margin" w:tblpXSpec="right" w:tblpY="500"/>
        <w:tblW w:w="0" w:type="auto"/>
        <w:tblBorders>
          <w:insideH w:val="single" w:sz="4" w:space="0" w:color="333399"/>
        </w:tblBorders>
        <w:tblLayout w:type="fixed"/>
        <w:tblLook w:val="01E0"/>
      </w:tblPr>
      <w:tblGrid>
        <w:gridCol w:w="1384"/>
        <w:gridCol w:w="1294"/>
      </w:tblGrid>
      <w:tr w:rsidR="003157EB" w:rsidRPr="00CF3871" w:rsidTr="003157EB">
        <w:trPr>
          <w:trHeight w:val="443"/>
        </w:trPr>
        <w:tc>
          <w:tcPr>
            <w:tcW w:w="1384" w:type="dxa"/>
          </w:tcPr>
          <w:p w:rsidR="003157EB" w:rsidRPr="00CF3871" w:rsidRDefault="003157EB" w:rsidP="003157EB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294" w:type="dxa"/>
          </w:tcPr>
          <w:p w:rsidR="003157EB" w:rsidRPr="00CF3871" w:rsidRDefault="003157EB" w:rsidP="003157EB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3157EB" w:rsidRPr="00CF3871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</w:p>
    <w:p w:rsidR="003157EB" w:rsidRPr="00CF3871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CF3871">
        <w:rPr>
          <w:rFonts w:ascii="Verdana" w:hAnsi="Verdana" w:cs="Arial"/>
          <w:sz w:val="16"/>
          <w:szCs w:val="16"/>
        </w:rPr>
        <w:t xml:space="preserve">  REVISADO Y APROBADO POR:</w:t>
      </w:r>
    </w:p>
    <w:p w:rsidR="003157EB" w:rsidRPr="00CF3871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CF3871">
        <w:rPr>
          <w:rFonts w:ascii="Verdana" w:hAnsi="Verdana" w:cs="Arial"/>
          <w:sz w:val="16"/>
          <w:szCs w:val="16"/>
        </w:rPr>
        <w:t xml:space="preserve">  __________________________________________ </w:t>
      </w:r>
    </w:p>
    <w:p w:rsidR="003157EB" w:rsidRPr="00CF3871" w:rsidRDefault="003157EB" w:rsidP="003157EB">
      <w:pPr>
        <w:spacing w:after="0" w:line="240" w:lineRule="auto"/>
        <w:jc w:val="both"/>
        <w:rPr>
          <w:rFonts w:ascii="Verdana" w:hAnsi="Verdana" w:cs="Arial"/>
          <w:sz w:val="16"/>
          <w:szCs w:val="16"/>
        </w:rPr>
      </w:pPr>
      <w:r w:rsidRPr="00CF3871">
        <w:rPr>
          <w:rFonts w:ascii="Verdana" w:hAnsi="Verdana" w:cs="Arial"/>
          <w:sz w:val="16"/>
          <w:szCs w:val="16"/>
        </w:rPr>
        <w:t xml:space="preserve">  DR. DIEGO GUILLERMO ANAYA GONZALEZ</w:t>
      </w:r>
    </w:p>
    <w:p w:rsidR="00CF3871" w:rsidRPr="00CF3871" w:rsidRDefault="003157EB">
      <w:pPr>
        <w:rPr>
          <w:rFonts w:ascii="Verdana" w:hAnsi="Verdana"/>
          <w:sz w:val="16"/>
          <w:szCs w:val="16"/>
        </w:rPr>
      </w:pPr>
      <w:r w:rsidRPr="00CF3871">
        <w:rPr>
          <w:rFonts w:ascii="Verdana" w:hAnsi="Verdana" w:cs="Arial"/>
          <w:sz w:val="16"/>
          <w:szCs w:val="16"/>
        </w:rPr>
        <w:t xml:space="preserve">  Gerente General</w:t>
      </w:r>
    </w:p>
    <w:sectPr w:rsidR="00CF3871" w:rsidRPr="00CF3871" w:rsidSect="00C75F06">
      <w:headerReference w:type="default" r:id="rId12"/>
      <w:footerReference w:type="default" r:id="rId13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6F26" w:rsidRDefault="003F6F26" w:rsidP="000428FD">
      <w:pPr>
        <w:spacing w:after="0" w:line="240" w:lineRule="auto"/>
      </w:pPr>
      <w:r>
        <w:separator/>
      </w:r>
    </w:p>
  </w:endnote>
  <w:endnote w:type="continuationSeparator" w:id="1">
    <w:p w:rsidR="003F6F26" w:rsidRDefault="003F6F26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CFD" w:rsidRDefault="00803CFD" w:rsidP="00803CFD">
    <w:pPr>
      <w:pStyle w:val="Piedepgina"/>
      <w:pBdr>
        <w:top w:val="double" w:sz="4" w:space="1" w:color="31849B" w:themeColor="accent5" w:themeShade="BF"/>
      </w:pBdr>
      <w:tabs>
        <w:tab w:val="clear" w:pos="4680"/>
        <w:tab w:val="clear" w:pos="9360"/>
        <w:tab w:val="left" w:pos="58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6F26" w:rsidRDefault="003F6F26" w:rsidP="000428FD">
      <w:pPr>
        <w:spacing w:after="0" w:line="240" w:lineRule="auto"/>
      </w:pPr>
      <w:r>
        <w:separator/>
      </w:r>
    </w:p>
  </w:footnote>
  <w:footnote w:type="continuationSeparator" w:id="1">
    <w:p w:rsidR="003F6F26" w:rsidRDefault="003F6F26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53" w:rsidRDefault="00BF1553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BF1553" w:rsidTr="009C02E0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BF1553" w:rsidRPr="00CF3871" w:rsidRDefault="004C72AF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1745" type="#_x0000_t202" style="position:absolute;left:0;text-align:left;margin-left:3.35pt;margin-top:-.55pt;width:69pt;height:45.3pt;z-index:251658240" filled="f" fillcolor="white [3212]" stroked="f" strokecolor="white [3212]">
                <v:textbox>
                  <w:txbxContent>
                    <w:p w:rsidR="009C02E0" w:rsidRDefault="009C02E0">
                      <w:r w:rsidRPr="009C02E0">
                        <w:rPr>
                          <w:noProof/>
                          <w:lang w:eastAsia="es-CO"/>
                        </w:rPr>
                        <w:drawing>
                          <wp:inline distT="0" distB="0" distL="0" distR="0">
                            <wp:extent cx="613127" cy="419100"/>
                            <wp:effectExtent l="19050" t="0" r="0" b="0"/>
                            <wp:docPr id="8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4662" cy="426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BF1553" w:rsidRPr="00CF3871" w:rsidRDefault="00BF1553" w:rsidP="006A5953">
          <w:pPr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CF3871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</w:rPr>
          </w:pPr>
          <w:r w:rsidRPr="00CF3871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CF3871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CF3871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4C72AF" w:rsidRPr="00CF3871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CF3871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4C72AF" w:rsidRPr="00CF3871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F609E4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4</w:t>
          </w:r>
          <w:r w:rsidR="004C72AF" w:rsidRPr="00CF3871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CF3871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DC3FF8" w:rsidRPr="00CF3871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4</w:t>
          </w:r>
        </w:p>
      </w:tc>
    </w:tr>
    <w:tr w:rsidR="006A5953" w:rsidTr="009C02E0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6A5953" w:rsidRPr="00CF3871" w:rsidRDefault="006A5953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CF3871" w:rsidRDefault="009C02E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6"/>
              <w:szCs w:val="16"/>
            </w:rPr>
          </w:pPr>
          <w:r w:rsidRPr="00CF3871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ÁREA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CF3871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CF3871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CODIGO: BHF</w:t>
          </w:r>
          <w:r w:rsidR="00CB6050" w:rsidRPr="00CF3871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</w:t>
          </w:r>
          <w:r w:rsidRPr="00CF3871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01-05</w:t>
          </w:r>
        </w:p>
      </w:tc>
    </w:tr>
    <w:tr w:rsidR="006A5953" w:rsidTr="009C02E0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CF3871" w:rsidRDefault="00CB605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CF3871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</w:t>
          </w:r>
          <w:r w:rsidR="006A5953" w:rsidRPr="00CF3871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CF3871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CF3871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CF3871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CF3871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BF1553" w:rsidRDefault="00BF1553" w:rsidP="000B3FD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516A05"/>
    <w:multiLevelType w:val="hybridMultilevel"/>
    <w:tmpl w:val="4420FA9E"/>
    <w:lvl w:ilvl="0" w:tplc="B1DA82E8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DF3005"/>
    <w:multiLevelType w:val="hybridMultilevel"/>
    <w:tmpl w:val="B50890B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8"/>
  </w:num>
  <w:num w:numId="5">
    <w:abstractNumId w:val="2"/>
  </w:num>
  <w:num w:numId="6">
    <w:abstractNumId w:val="9"/>
  </w:num>
  <w:num w:numId="7">
    <w:abstractNumId w:val="5"/>
  </w:num>
  <w:num w:numId="8">
    <w:abstractNumId w:val="12"/>
  </w:num>
  <w:num w:numId="9">
    <w:abstractNumId w:val="7"/>
  </w:num>
  <w:num w:numId="10">
    <w:abstractNumId w:val="0"/>
  </w:num>
  <w:num w:numId="11">
    <w:abstractNumId w:val="11"/>
  </w:num>
  <w:num w:numId="12">
    <w:abstractNumId w:val="4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7">
      <o:colormenu v:ext="edit" fillcolor="none [3212]" strokecolor="none [3212]"/>
    </o:shapedefaults>
    <o:shapelayout v:ext="edit">
      <o:idmap v:ext="edit" data="31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22F96"/>
    <w:rsid w:val="000428FD"/>
    <w:rsid w:val="00046A03"/>
    <w:rsid w:val="00050BF6"/>
    <w:rsid w:val="00051E10"/>
    <w:rsid w:val="0006331E"/>
    <w:rsid w:val="00071BA1"/>
    <w:rsid w:val="000A2751"/>
    <w:rsid w:val="000A55AA"/>
    <w:rsid w:val="000B1EB2"/>
    <w:rsid w:val="000B3FD7"/>
    <w:rsid w:val="000E23EB"/>
    <w:rsid w:val="000E27FC"/>
    <w:rsid w:val="000F03B9"/>
    <w:rsid w:val="000F2868"/>
    <w:rsid w:val="000F48C1"/>
    <w:rsid w:val="00102A88"/>
    <w:rsid w:val="00104157"/>
    <w:rsid w:val="00107E75"/>
    <w:rsid w:val="00112EAA"/>
    <w:rsid w:val="00113459"/>
    <w:rsid w:val="0011530D"/>
    <w:rsid w:val="00116E56"/>
    <w:rsid w:val="0012011E"/>
    <w:rsid w:val="001224F8"/>
    <w:rsid w:val="00123EE9"/>
    <w:rsid w:val="00126DAE"/>
    <w:rsid w:val="00151426"/>
    <w:rsid w:val="001707F0"/>
    <w:rsid w:val="00172D2F"/>
    <w:rsid w:val="00173807"/>
    <w:rsid w:val="001761C0"/>
    <w:rsid w:val="001876F6"/>
    <w:rsid w:val="00192336"/>
    <w:rsid w:val="0019233A"/>
    <w:rsid w:val="001C2AD5"/>
    <w:rsid w:val="001D28D7"/>
    <w:rsid w:val="001E6B08"/>
    <w:rsid w:val="001F050D"/>
    <w:rsid w:val="001F26F4"/>
    <w:rsid w:val="001F7C75"/>
    <w:rsid w:val="002072FE"/>
    <w:rsid w:val="00216B0F"/>
    <w:rsid w:val="0023064B"/>
    <w:rsid w:val="00237F64"/>
    <w:rsid w:val="00260CC6"/>
    <w:rsid w:val="00272655"/>
    <w:rsid w:val="00284597"/>
    <w:rsid w:val="002912CC"/>
    <w:rsid w:val="002C6560"/>
    <w:rsid w:val="002E22EF"/>
    <w:rsid w:val="002E6705"/>
    <w:rsid w:val="002F03A8"/>
    <w:rsid w:val="002F205E"/>
    <w:rsid w:val="00301A14"/>
    <w:rsid w:val="003105C3"/>
    <w:rsid w:val="003157EB"/>
    <w:rsid w:val="00316432"/>
    <w:rsid w:val="0032396C"/>
    <w:rsid w:val="00337512"/>
    <w:rsid w:val="00350BBE"/>
    <w:rsid w:val="0035122A"/>
    <w:rsid w:val="003551D6"/>
    <w:rsid w:val="00375AC4"/>
    <w:rsid w:val="00381E9B"/>
    <w:rsid w:val="003B1655"/>
    <w:rsid w:val="003D0945"/>
    <w:rsid w:val="003D5393"/>
    <w:rsid w:val="003E7092"/>
    <w:rsid w:val="003F59BF"/>
    <w:rsid w:val="003F6F26"/>
    <w:rsid w:val="004043E5"/>
    <w:rsid w:val="00405CEA"/>
    <w:rsid w:val="0041459A"/>
    <w:rsid w:val="00417F42"/>
    <w:rsid w:val="00423059"/>
    <w:rsid w:val="00431D7F"/>
    <w:rsid w:val="00441BBE"/>
    <w:rsid w:val="004431ED"/>
    <w:rsid w:val="004436AC"/>
    <w:rsid w:val="004441C9"/>
    <w:rsid w:val="00450BE8"/>
    <w:rsid w:val="00452B46"/>
    <w:rsid w:val="00482257"/>
    <w:rsid w:val="0048386E"/>
    <w:rsid w:val="00485B4C"/>
    <w:rsid w:val="00491C49"/>
    <w:rsid w:val="00494AEA"/>
    <w:rsid w:val="004978E7"/>
    <w:rsid w:val="004B575F"/>
    <w:rsid w:val="004C5392"/>
    <w:rsid w:val="004C72AF"/>
    <w:rsid w:val="004D3294"/>
    <w:rsid w:val="004D36E3"/>
    <w:rsid w:val="004D64F4"/>
    <w:rsid w:val="004D6B11"/>
    <w:rsid w:val="004F114D"/>
    <w:rsid w:val="004F2419"/>
    <w:rsid w:val="0050471A"/>
    <w:rsid w:val="00507CB7"/>
    <w:rsid w:val="0051351C"/>
    <w:rsid w:val="005311C5"/>
    <w:rsid w:val="00534367"/>
    <w:rsid w:val="00556360"/>
    <w:rsid w:val="00566E44"/>
    <w:rsid w:val="00585BF4"/>
    <w:rsid w:val="00592AA4"/>
    <w:rsid w:val="005A552B"/>
    <w:rsid w:val="005A553A"/>
    <w:rsid w:val="005A7C4A"/>
    <w:rsid w:val="005B21D2"/>
    <w:rsid w:val="005B5E26"/>
    <w:rsid w:val="005F1442"/>
    <w:rsid w:val="005F1489"/>
    <w:rsid w:val="005F1BDB"/>
    <w:rsid w:val="00606653"/>
    <w:rsid w:val="0061071F"/>
    <w:rsid w:val="00616301"/>
    <w:rsid w:val="006166F5"/>
    <w:rsid w:val="006245F0"/>
    <w:rsid w:val="00632D64"/>
    <w:rsid w:val="00640564"/>
    <w:rsid w:val="00645E51"/>
    <w:rsid w:val="00654E84"/>
    <w:rsid w:val="00691CDE"/>
    <w:rsid w:val="00693F94"/>
    <w:rsid w:val="00697E25"/>
    <w:rsid w:val="006A1F43"/>
    <w:rsid w:val="006A5953"/>
    <w:rsid w:val="006A7B7F"/>
    <w:rsid w:val="006B69DE"/>
    <w:rsid w:val="007004DA"/>
    <w:rsid w:val="00717752"/>
    <w:rsid w:val="00721C2B"/>
    <w:rsid w:val="00741EDD"/>
    <w:rsid w:val="007630E8"/>
    <w:rsid w:val="0077272B"/>
    <w:rsid w:val="00780505"/>
    <w:rsid w:val="007845CF"/>
    <w:rsid w:val="00786437"/>
    <w:rsid w:val="00790726"/>
    <w:rsid w:val="0079109A"/>
    <w:rsid w:val="007916C9"/>
    <w:rsid w:val="007971B5"/>
    <w:rsid w:val="007A01CB"/>
    <w:rsid w:val="007A57BF"/>
    <w:rsid w:val="007A60A6"/>
    <w:rsid w:val="007B16AB"/>
    <w:rsid w:val="007B174C"/>
    <w:rsid w:val="007B3658"/>
    <w:rsid w:val="007B544D"/>
    <w:rsid w:val="007B6631"/>
    <w:rsid w:val="007B69CF"/>
    <w:rsid w:val="007C1C03"/>
    <w:rsid w:val="007C7A7D"/>
    <w:rsid w:val="007D0ECF"/>
    <w:rsid w:val="007D5B5F"/>
    <w:rsid w:val="007E10F1"/>
    <w:rsid w:val="007E6F90"/>
    <w:rsid w:val="00801F2E"/>
    <w:rsid w:val="008035DE"/>
    <w:rsid w:val="00803CFD"/>
    <w:rsid w:val="00824231"/>
    <w:rsid w:val="00826317"/>
    <w:rsid w:val="00827879"/>
    <w:rsid w:val="008448BF"/>
    <w:rsid w:val="00847946"/>
    <w:rsid w:val="008534CB"/>
    <w:rsid w:val="00854E5A"/>
    <w:rsid w:val="0087605A"/>
    <w:rsid w:val="00882ECA"/>
    <w:rsid w:val="008832A5"/>
    <w:rsid w:val="00891830"/>
    <w:rsid w:val="008950F3"/>
    <w:rsid w:val="008A1112"/>
    <w:rsid w:val="008C6701"/>
    <w:rsid w:val="008D129C"/>
    <w:rsid w:val="00905ECF"/>
    <w:rsid w:val="00913CCD"/>
    <w:rsid w:val="00921842"/>
    <w:rsid w:val="00923FB5"/>
    <w:rsid w:val="00931079"/>
    <w:rsid w:val="0093360E"/>
    <w:rsid w:val="00934E12"/>
    <w:rsid w:val="00942B24"/>
    <w:rsid w:val="00950866"/>
    <w:rsid w:val="00952B19"/>
    <w:rsid w:val="009756C1"/>
    <w:rsid w:val="009772D4"/>
    <w:rsid w:val="00984C64"/>
    <w:rsid w:val="009864A4"/>
    <w:rsid w:val="00994BD9"/>
    <w:rsid w:val="009A212D"/>
    <w:rsid w:val="009B1121"/>
    <w:rsid w:val="009C02E0"/>
    <w:rsid w:val="009D34C0"/>
    <w:rsid w:val="009E1C22"/>
    <w:rsid w:val="00A02964"/>
    <w:rsid w:val="00A056D2"/>
    <w:rsid w:val="00A059F8"/>
    <w:rsid w:val="00A10751"/>
    <w:rsid w:val="00A1476E"/>
    <w:rsid w:val="00A15485"/>
    <w:rsid w:val="00A20CEE"/>
    <w:rsid w:val="00A30B13"/>
    <w:rsid w:val="00A3230E"/>
    <w:rsid w:val="00A436C8"/>
    <w:rsid w:val="00A46EA4"/>
    <w:rsid w:val="00A5023B"/>
    <w:rsid w:val="00A56FBB"/>
    <w:rsid w:val="00A73BD1"/>
    <w:rsid w:val="00A76D3B"/>
    <w:rsid w:val="00A93AB7"/>
    <w:rsid w:val="00AA2E68"/>
    <w:rsid w:val="00AA7800"/>
    <w:rsid w:val="00AB4E35"/>
    <w:rsid w:val="00AB6461"/>
    <w:rsid w:val="00AD01B5"/>
    <w:rsid w:val="00AE1CD6"/>
    <w:rsid w:val="00AF7AD7"/>
    <w:rsid w:val="00B076F0"/>
    <w:rsid w:val="00B077F3"/>
    <w:rsid w:val="00B12139"/>
    <w:rsid w:val="00B13D06"/>
    <w:rsid w:val="00B175D4"/>
    <w:rsid w:val="00B401D2"/>
    <w:rsid w:val="00B40249"/>
    <w:rsid w:val="00B53C3F"/>
    <w:rsid w:val="00B601B7"/>
    <w:rsid w:val="00B61BAE"/>
    <w:rsid w:val="00B65B4E"/>
    <w:rsid w:val="00B83AF4"/>
    <w:rsid w:val="00B92A3F"/>
    <w:rsid w:val="00BA3992"/>
    <w:rsid w:val="00BA4A72"/>
    <w:rsid w:val="00BB4B92"/>
    <w:rsid w:val="00BD3418"/>
    <w:rsid w:val="00BD785C"/>
    <w:rsid w:val="00BE1B43"/>
    <w:rsid w:val="00BE3E08"/>
    <w:rsid w:val="00BF1553"/>
    <w:rsid w:val="00BF7E8C"/>
    <w:rsid w:val="00C01F8D"/>
    <w:rsid w:val="00C12B71"/>
    <w:rsid w:val="00C1435D"/>
    <w:rsid w:val="00C44803"/>
    <w:rsid w:val="00C50076"/>
    <w:rsid w:val="00C54E0E"/>
    <w:rsid w:val="00C63A4B"/>
    <w:rsid w:val="00C72A71"/>
    <w:rsid w:val="00C75F06"/>
    <w:rsid w:val="00C807F9"/>
    <w:rsid w:val="00C90532"/>
    <w:rsid w:val="00C945DA"/>
    <w:rsid w:val="00C97B4F"/>
    <w:rsid w:val="00CA1526"/>
    <w:rsid w:val="00CA27CA"/>
    <w:rsid w:val="00CA62E6"/>
    <w:rsid w:val="00CB0FA0"/>
    <w:rsid w:val="00CB3E59"/>
    <w:rsid w:val="00CB6050"/>
    <w:rsid w:val="00CC21B7"/>
    <w:rsid w:val="00CC43B1"/>
    <w:rsid w:val="00CC7666"/>
    <w:rsid w:val="00CE1C42"/>
    <w:rsid w:val="00CE4043"/>
    <w:rsid w:val="00CF3871"/>
    <w:rsid w:val="00CF576A"/>
    <w:rsid w:val="00D107EC"/>
    <w:rsid w:val="00D33084"/>
    <w:rsid w:val="00D339DB"/>
    <w:rsid w:val="00D37137"/>
    <w:rsid w:val="00D45527"/>
    <w:rsid w:val="00D60F6C"/>
    <w:rsid w:val="00D63F97"/>
    <w:rsid w:val="00D713C5"/>
    <w:rsid w:val="00D768A6"/>
    <w:rsid w:val="00D80BA7"/>
    <w:rsid w:val="00D82B6B"/>
    <w:rsid w:val="00D843A1"/>
    <w:rsid w:val="00D94877"/>
    <w:rsid w:val="00D949F1"/>
    <w:rsid w:val="00DA4510"/>
    <w:rsid w:val="00DB0078"/>
    <w:rsid w:val="00DC3FF8"/>
    <w:rsid w:val="00DC619C"/>
    <w:rsid w:val="00DD1F3C"/>
    <w:rsid w:val="00DD5A2D"/>
    <w:rsid w:val="00DE22AE"/>
    <w:rsid w:val="00DE6735"/>
    <w:rsid w:val="00DF1A87"/>
    <w:rsid w:val="00DF6115"/>
    <w:rsid w:val="00E01F83"/>
    <w:rsid w:val="00E0316B"/>
    <w:rsid w:val="00E12B07"/>
    <w:rsid w:val="00E22ACC"/>
    <w:rsid w:val="00E329F8"/>
    <w:rsid w:val="00E40A12"/>
    <w:rsid w:val="00E61CC0"/>
    <w:rsid w:val="00E6335E"/>
    <w:rsid w:val="00E778B4"/>
    <w:rsid w:val="00E87584"/>
    <w:rsid w:val="00E9459B"/>
    <w:rsid w:val="00EC002D"/>
    <w:rsid w:val="00EC4EDE"/>
    <w:rsid w:val="00EF0934"/>
    <w:rsid w:val="00F06019"/>
    <w:rsid w:val="00F1410E"/>
    <w:rsid w:val="00F249C9"/>
    <w:rsid w:val="00F42F7F"/>
    <w:rsid w:val="00F435FF"/>
    <w:rsid w:val="00F4476F"/>
    <w:rsid w:val="00F46435"/>
    <w:rsid w:val="00F51157"/>
    <w:rsid w:val="00F609E4"/>
    <w:rsid w:val="00F63C27"/>
    <w:rsid w:val="00F71694"/>
    <w:rsid w:val="00F74713"/>
    <w:rsid w:val="00F8353D"/>
    <w:rsid w:val="00F904E1"/>
    <w:rsid w:val="00F92DB8"/>
    <w:rsid w:val="00FB0C5C"/>
    <w:rsid w:val="00FB5190"/>
    <w:rsid w:val="00FC1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7">
      <o:colormenu v:ext="edit" fillcolor="none [3212]" strokecolor="none [3212]"/>
    </o:shapedefaults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val="es-CO"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val="es-CO"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colorful5" csCatId="colorful" phldr="1"/>
      <dgm:spPr/>
      <dgm:t>
        <a:bodyPr/>
        <a:lstStyle/>
        <a:p>
          <a:endParaRPr lang="es-CO"/>
        </a:p>
      </dgm:t>
    </dgm:pt>
    <dgm:pt modelId="{8ADFA150-BA43-4DB2-96FF-A8A88D513DEF}" type="asst">
      <dgm:prSet phldrT="[Texto]"/>
      <dgm:spPr>
        <a:solidFill>
          <a:srgbClr val="5CB4CC"/>
        </a:solidFill>
      </dgm:spPr>
      <dgm:t>
        <a:bodyPr/>
        <a:lstStyle/>
        <a:p>
          <a:r>
            <a:rPr lang="es-CO">
              <a:solidFill>
                <a:schemeClr val="tx1"/>
              </a:solidFill>
            </a:rPr>
            <a:t>GERENTE GENERAL</a:t>
          </a:r>
        </a:p>
      </dgm:t>
    </dgm:pt>
    <dgm:pt modelId="{F9A6A686-1BE2-4B2C-990B-B38D7F8F0468}" type="parTrans" cxnId="{1BEBAB1F-41BE-4161-BFC2-2A42C34C3116}">
      <dgm:prSet/>
      <dgm:spPr/>
      <dgm:t>
        <a:bodyPr/>
        <a:lstStyle/>
        <a:p>
          <a:endParaRPr lang="es-CO"/>
        </a:p>
      </dgm:t>
    </dgm:pt>
    <dgm:pt modelId="{6C0AD411-D1A3-44CF-A5B5-1EC650478199}" type="sibTrans" cxnId="{1BEBAB1F-41BE-4161-BFC2-2A42C34C3116}">
      <dgm:prSet/>
      <dgm:spPr/>
      <dgm:t>
        <a:bodyPr/>
        <a:lstStyle/>
        <a:p>
          <a:endParaRPr lang="es-CO"/>
        </a:p>
      </dgm:t>
    </dgm:pt>
    <dgm:pt modelId="{59109D07-7E34-46FE-A217-A5D8DAE5646C}">
      <dgm:prSet/>
      <dgm:spPr/>
      <dgm:t>
        <a:bodyPr/>
        <a:lstStyle/>
        <a:p>
          <a:r>
            <a:rPr lang="es-CO">
              <a:solidFill>
                <a:schemeClr val="tx1"/>
              </a:solidFill>
            </a:rPr>
            <a:t>JEFE DE CONTABILIDAD</a:t>
          </a:r>
        </a:p>
      </dgm:t>
    </dgm:pt>
    <dgm:pt modelId="{4E675D29-754D-4A1C-8B33-1F3631B499C3}" type="parTrans" cxnId="{D5AFF19D-2AE1-496B-A9E1-4F4C19A550F7}">
      <dgm:prSet/>
      <dgm:spPr/>
      <dgm:t>
        <a:bodyPr/>
        <a:lstStyle/>
        <a:p>
          <a:endParaRPr lang="es-CO"/>
        </a:p>
      </dgm:t>
    </dgm:pt>
    <dgm:pt modelId="{B97DE252-9DB2-4A7A-9CA2-6BB73C46F246}" type="sibTrans" cxnId="{D5AFF19D-2AE1-496B-A9E1-4F4C19A550F7}">
      <dgm:prSet/>
      <dgm:spPr/>
      <dgm:t>
        <a:bodyPr/>
        <a:lstStyle/>
        <a:p>
          <a:endParaRPr lang="es-CO"/>
        </a:p>
      </dgm:t>
    </dgm:pt>
    <dgm:pt modelId="{3C50859D-4DAE-4C71-AEAD-4A3F30411D5E}">
      <dgm:prSet/>
      <dgm:spPr>
        <a:solidFill>
          <a:srgbClr val="5CB4CC"/>
        </a:solidFill>
      </dgm:spPr>
      <dgm:t>
        <a:bodyPr/>
        <a:lstStyle/>
        <a:p>
          <a:r>
            <a:rPr lang="es-CO">
              <a:solidFill>
                <a:sysClr val="windowText" lastClr="000000"/>
              </a:solidFill>
            </a:rPr>
            <a:t>AUXILIAR DE CONTABILIDAD (COSTOS)</a:t>
          </a:r>
        </a:p>
      </dgm:t>
    </dgm:pt>
    <dgm:pt modelId="{B89B0CBA-118F-4E2B-ACE9-DC9EC2266EBF}" type="parTrans" cxnId="{340FC926-AEEA-403D-9E1E-1C2C4B28663A}">
      <dgm:prSet/>
      <dgm:spPr>
        <a:ln>
          <a:solidFill>
            <a:schemeClr val="accent5">
              <a:lumMod val="75000"/>
            </a:schemeClr>
          </a:solidFill>
        </a:ln>
      </dgm:spPr>
      <dgm:t>
        <a:bodyPr/>
        <a:lstStyle/>
        <a:p>
          <a:endParaRPr lang="es-CO"/>
        </a:p>
      </dgm:t>
    </dgm:pt>
    <dgm:pt modelId="{4E663354-4808-4A45-941D-F15A52658C97}" type="sibTrans" cxnId="{340FC926-AEEA-403D-9E1E-1C2C4B28663A}">
      <dgm:prSet/>
      <dgm:spPr/>
      <dgm:t>
        <a:bodyPr/>
        <a:lstStyle/>
        <a:p>
          <a:endParaRPr lang="es-CO"/>
        </a:p>
      </dgm:t>
    </dgm:pt>
    <dgm:pt modelId="{C865E2F4-1780-4C55-8DDD-1CB6A5B016AE}">
      <dgm:prSet/>
      <dgm:spPr>
        <a:solidFill>
          <a:srgbClr val="5CB4CC"/>
        </a:solidFill>
      </dgm:spPr>
      <dgm:t>
        <a:bodyPr/>
        <a:lstStyle/>
        <a:p>
          <a:r>
            <a:rPr lang="es-CO">
              <a:solidFill>
                <a:sysClr val="windowText" lastClr="000000"/>
              </a:solidFill>
            </a:rPr>
            <a:t>AUXILIAR DE CONTABILIDAD</a:t>
          </a:r>
        </a:p>
      </dgm:t>
    </dgm:pt>
    <dgm:pt modelId="{07962ED6-CDAC-449B-A471-30BC802EBB89}" type="parTrans" cxnId="{59B38BE4-E67D-49BD-B198-F6E491644CDE}">
      <dgm:prSet/>
      <dgm:spPr/>
      <dgm:t>
        <a:bodyPr/>
        <a:lstStyle/>
        <a:p>
          <a:endParaRPr lang="es-CO"/>
        </a:p>
      </dgm:t>
    </dgm:pt>
    <dgm:pt modelId="{4CA22350-D743-4BDE-89E8-698FA3F268DD}" type="sibTrans" cxnId="{59B38BE4-E67D-49BD-B198-F6E491644CDE}">
      <dgm:prSet/>
      <dgm:spPr/>
      <dgm:t>
        <a:bodyPr/>
        <a:lstStyle/>
        <a:p>
          <a:endParaRPr lang="es-CO"/>
        </a:p>
      </dgm:t>
    </dgm:pt>
    <dgm:pt modelId="{AE211B02-5E75-4A49-AB33-2AE9DC248DB2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75DFE1D2-BD0F-4E37-AAE7-4E8EE5EDA7CE}" type="pres">
      <dgm:prSet presAssocID="{5047FAB5-A1EA-43BB-A5E4-9E7B7D1464F9}" presName="hierFlow" presStyleCnt="0"/>
      <dgm:spPr/>
    </dgm:pt>
    <dgm:pt modelId="{32AB9A9C-5D2F-4BDD-BB0B-3DB7A77E07BA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4946A4A1-7DEC-430C-9FCB-6AB7C5F38118}" type="pres">
      <dgm:prSet presAssocID="{8ADFA150-BA43-4DB2-96FF-A8A88D513DEF}" presName="Name14" presStyleCnt="0"/>
      <dgm:spPr/>
    </dgm:pt>
    <dgm:pt modelId="{DF879051-D7E7-4C56-B7B5-3D3D1B17BF48}" type="pres">
      <dgm:prSet presAssocID="{8ADFA150-BA43-4DB2-96FF-A8A88D513DEF}" presName="level1Shape" presStyleLbl="node0" presStyleIdx="0" presStyleCnt="1" custScaleX="172718" custLinFactNeighborX="2120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7D9A3156-5671-44DA-A1DA-CDEF853D23AA}" type="pres">
      <dgm:prSet presAssocID="{8ADFA150-BA43-4DB2-96FF-A8A88D513DEF}" presName="hierChild2" presStyleCnt="0"/>
      <dgm:spPr/>
    </dgm:pt>
    <dgm:pt modelId="{FA9B4F04-0615-45BD-8752-2B9DD8712E04}" type="pres">
      <dgm:prSet presAssocID="{4E675D29-754D-4A1C-8B33-1F3631B499C3}" presName="Name19" presStyleLbl="parChTrans1D2" presStyleIdx="0" presStyleCnt="1"/>
      <dgm:spPr/>
      <dgm:t>
        <a:bodyPr/>
        <a:lstStyle/>
        <a:p>
          <a:endParaRPr lang="es-CO"/>
        </a:p>
      </dgm:t>
    </dgm:pt>
    <dgm:pt modelId="{2A490E3B-ECC7-480E-B968-BA4EA36AC873}" type="pres">
      <dgm:prSet presAssocID="{59109D07-7E34-46FE-A217-A5D8DAE5646C}" presName="Name21" presStyleCnt="0"/>
      <dgm:spPr/>
    </dgm:pt>
    <dgm:pt modelId="{17D473C5-E90E-4EA8-8174-39076DA66513}" type="pres">
      <dgm:prSet presAssocID="{59109D07-7E34-46FE-A217-A5D8DAE5646C}" presName="level2Shape" presStyleLbl="node2" presStyleIdx="0" presStyleCnt="1" custLinFactNeighborX="1998" custLinFactNeighborY="0"/>
      <dgm:spPr/>
      <dgm:t>
        <a:bodyPr/>
        <a:lstStyle/>
        <a:p>
          <a:endParaRPr lang="es-CO"/>
        </a:p>
      </dgm:t>
    </dgm:pt>
    <dgm:pt modelId="{1D0E7A41-AE25-4D5C-A54E-37988D85C9E6}" type="pres">
      <dgm:prSet presAssocID="{59109D07-7E34-46FE-A217-A5D8DAE5646C}" presName="hierChild3" presStyleCnt="0"/>
      <dgm:spPr/>
    </dgm:pt>
    <dgm:pt modelId="{F404491D-6057-40F1-96CA-C951C7A0D7F8}" type="pres">
      <dgm:prSet presAssocID="{B89B0CBA-118F-4E2B-ACE9-DC9EC2266EBF}" presName="Name19" presStyleLbl="parChTrans1D3" presStyleIdx="0" presStyleCnt="2"/>
      <dgm:spPr/>
      <dgm:t>
        <a:bodyPr/>
        <a:lstStyle/>
        <a:p>
          <a:endParaRPr lang="es-CO"/>
        </a:p>
      </dgm:t>
    </dgm:pt>
    <dgm:pt modelId="{03B505E3-3328-41D6-AFBC-1463E3056672}" type="pres">
      <dgm:prSet presAssocID="{3C50859D-4DAE-4C71-AEAD-4A3F30411D5E}" presName="Name21" presStyleCnt="0"/>
      <dgm:spPr/>
    </dgm:pt>
    <dgm:pt modelId="{6C2CF4EA-BB84-4AC5-B3AE-7007446BEF18}" type="pres">
      <dgm:prSet presAssocID="{3C50859D-4DAE-4C71-AEAD-4A3F30411D5E}" presName="level2Shape" presStyleLbl="node3" presStyleIdx="0" presStyleCnt="2"/>
      <dgm:spPr/>
      <dgm:t>
        <a:bodyPr/>
        <a:lstStyle/>
        <a:p>
          <a:endParaRPr lang="es-CO"/>
        </a:p>
      </dgm:t>
    </dgm:pt>
    <dgm:pt modelId="{62099F99-1598-467C-AC9F-FB10B66296F0}" type="pres">
      <dgm:prSet presAssocID="{3C50859D-4DAE-4C71-AEAD-4A3F30411D5E}" presName="hierChild3" presStyleCnt="0"/>
      <dgm:spPr/>
    </dgm:pt>
    <dgm:pt modelId="{C94A805F-09A2-4EB8-B379-D61376B5FEC6}" type="pres">
      <dgm:prSet presAssocID="{07962ED6-CDAC-449B-A471-30BC802EBB89}" presName="Name19" presStyleLbl="parChTrans1D3" presStyleIdx="1" presStyleCnt="2"/>
      <dgm:spPr/>
      <dgm:t>
        <a:bodyPr/>
        <a:lstStyle/>
        <a:p>
          <a:endParaRPr lang="es-CO"/>
        </a:p>
      </dgm:t>
    </dgm:pt>
    <dgm:pt modelId="{E80708EF-91C7-4678-B956-20C46260C950}" type="pres">
      <dgm:prSet presAssocID="{C865E2F4-1780-4C55-8DDD-1CB6A5B016AE}" presName="Name21" presStyleCnt="0"/>
      <dgm:spPr/>
    </dgm:pt>
    <dgm:pt modelId="{69F602A6-2BF5-4B71-B2F6-0F914684E57C}" type="pres">
      <dgm:prSet presAssocID="{C865E2F4-1780-4C55-8DDD-1CB6A5B016AE}" presName="level2Shape" presStyleLbl="node3" presStyleIdx="1" presStyleCnt="2" custScaleX="117970"/>
      <dgm:spPr/>
      <dgm:t>
        <a:bodyPr/>
        <a:lstStyle/>
        <a:p>
          <a:endParaRPr lang="es-CO"/>
        </a:p>
      </dgm:t>
    </dgm:pt>
    <dgm:pt modelId="{1799DD6A-A436-4E3F-9B38-E4E7B3938E56}" type="pres">
      <dgm:prSet presAssocID="{C865E2F4-1780-4C55-8DDD-1CB6A5B016AE}" presName="hierChild3" presStyleCnt="0"/>
      <dgm:spPr/>
    </dgm:pt>
    <dgm:pt modelId="{86563598-626D-4889-89B3-E0B406C8EE9B}" type="pres">
      <dgm:prSet presAssocID="{5047FAB5-A1EA-43BB-A5E4-9E7B7D1464F9}" presName="bgShapesFlow" presStyleCnt="0"/>
      <dgm:spPr/>
    </dgm:pt>
  </dgm:ptLst>
  <dgm:cxnLst>
    <dgm:cxn modelId="{FA394FD4-1194-416F-980A-876172A07B2B}" type="presOf" srcId="{4E675D29-754D-4A1C-8B33-1F3631B499C3}" destId="{FA9B4F04-0615-45BD-8752-2B9DD8712E04}" srcOrd="0" destOrd="0" presId="urn:microsoft.com/office/officeart/2005/8/layout/hierarchy6"/>
    <dgm:cxn modelId="{03F40300-6486-4D35-8396-8EC054AC35DE}" type="presOf" srcId="{C865E2F4-1780-4C55-8DDD-1CB6A5B016AE}" destId="{69F602A6-2BF5-4B71-B2F6-0F914684E57C}" srcOrd="0" destOrd="0" presId="urn:microsoft.com/office/officeart/2005/8/layout/hierarchy6"/>
    <dgm:cxn modelId="{1BEBAB1F-41BE-4161-BFC2-2A42C34C3116}" srcId="{5047FAB5-A1EA-43BB-A5E4-9E7B7D1464F9}" destId="{8ADFA150-BA43-4DB2-96FF-A8A88D513DEF}" srcOrd="0" destOrd="0" parTransId="{F9A6A686-1BE2-4B2C-990B-B38D7F8F0468}" sibTransId="{6C0AD411-D1A3-44CF-A5B5-1EC650478199}"/>
    <dgm:cxn modelId="{142E7ABF-E0E8-4191-8B44-8B08853A8D59}" type="presOf" srcId="{5047FAB5-A1EA-43BB-A5E4-9E7B7D1464F9}" destId="{AE211B02-5E75-4A49-AB33-2AE9DC248DB2}" srcOrd="0" destOrd="0" presId="urn:microsoft.com/office/officeart/2005/8/layout/hierarchy6"/>
    <dgm:cxn modelId="{D5AFF19D-2AE1-496B-A9E1-4F4C19A550F7}" srcId="{8ADFA150-BA43-4DB2-96FF-A8A88D513DEF}" destId="{59109D07-7E34-46FE-A217-A5D8DAE5646C}" srcOrd="0" destOrd="0" parTransId="{4E675D29-754D-4A1C-8B33-1F3631B499C3}" sibTransId="{B97DE252-9DB2-4A7A-9CA2-6BB73C46F246}"/>
    <dgm:cxn modelId="{9A15005D-35D2-473A-B190-80225176F295}" type="presOf" srcId="{59109D07-7E34-46FE-A217-A5D8DAE5646C}" destId="{17D473C5-E90E-4EA8-8174-39076DA66513}" srcOrd="0" destOrd="0" presId="urn:microsoft.com/office/officeart/2005/8/layout/hierarchy6"/>
    <dgm:cxn modelId="{E7C51DA1-D29B-4F18-A714-7043815CF7B5}" type="presOf" srcId="{07962ED6-CDAC-449B-A471-30BC802EBB89}" destId="{C94A805F-09A2-4EB8-B379-D61376B5FEC6}" srcOrd="0" destOrd="0" presId="urn:microsoft.com/office/officeart/2005/8/layout/hierarchy6"/>
    <dgm:cxn modelId="{F57073C7-E2E5-48BA-AA5D-9F3AC2D16BF1}" type="presOf" srcId="{3C50859D-4DAE-4C71-AEAD-4A3F30411D5E}" destId="{6C2CF4EA-BB84-4AC5-B3AE-7007446BEF18}" srcOrd="0" destOrd="0" presId="urn:microsoft.com/office/officeart/2005/8/layout/hierarchy6"/>
    <dgm:cxn modelId="{59B38BE4-E67D-49BD-B198-F6E491644CDE}" srcId="{59109D07-7E34-46FE-A217-A5D8DAE5646C}" destId="{C865E2F4-1780-4C55-8DDD-1CB6A5B016AE}" srcOrd="1" destOrd="0" parTransId="{07962ED6-CDAC-449B-A471-30BC802EBB89}" sibTransId="{4CA22350-D743-4BDE-89E8-698FA3F268DD}"/>
    <dgm:cxn modelId="{810C7075-347D-491C-851E-54CF6AA6D371}" type="presOf" srcId="{8ADFA150-BA43-4DB2-96FF-A8A88D513DEF}" destId="{DF879051-D7E7-4C56-B7B5-3D3D1B17BF48}" srcOrd="0" destOrd="0" presId="urn:microsoft.com/office/officeart/2005/8/layout/hierarchy6"/>
    <dgm:cxn modelId="{880EA86C-1094-4BDF-A83B-55E1A3493C59}" type="presOf" srcId="{B89B0CBA-118F-4E2B-ACE9-DC9EC2266EBF}" destId="{F404491D-6057-40F1-96CA-C951C7A0D7F8}" srcOrd="0" destOrd="0" presId="urn:microsoft.com/office/officeart/2005/8/layout/hierarchy6"/>
    <dgm:cxn modelId="{340FC926-AEEA-403D-9E1E-1C2C4B28663A}" srcId="{59109D07-7E34-46FE-A217-A5D8DAE5646C}" destId="{3C50859D-4DAE-4C71-AEAD-4A3F30411D5E}" srcOrd="0" destOrd="0" parTransId="{B89B0CBA-118F-4E2B-ACE9-DC9EC2266EBF}" sibTransId="{4E663354-4808-4A45-941D-F15A52658C97}"/>
    <dgm:cxn modelId="{6D0B2DAD-C12A-4016-BCE9-7D8FC0A8F157}" type="presParOf" srcId="{AE211B02-5E75-4A49-AB33-2AE9DC248DB2}" destId="{75DFE1D2-BD0F-4E37-AAE7-4E8EE5EDA7CE}" srcOrd="0" destOrd="0" presId="urn:microsoft.com/office/officeart/2005/8/layout/hierarchy6"/>
    <dgm:cxn modelId="{BE5C8538-A0C9-482D-AFA5-92340BDBD70B}" type="presParOf" srcId="{75DFE1D2-BD0F-4E37-AAE7-4E8EE5EDA7CE}" destId="{32AB9A9C-5D2F-4BDD-BB0B-3DB7A77E07BA}" srcOrd="0" destOrd="0" presId="urn:microsoft.com/office/officeart/2005/8/layout/hierarchy6"/>
    <dgm:cxn modelId="{9DD745FA-4E75-462B-8DE5-19FBD11E2D07}" type="presParOf" srcId="{32AB9A9C-5D2F-4BDD-BB0B-3DB7A77E07BA}" destId="{4946A4A1-7DEC-430C-9FCB-6AB7C5F38118}" srcOrd="0" destOrd="0" presId="urn:microsoft.com/office/officeart/2005/8/layout/hierarchy6"/>
    <dgm:cxn modelId="{5E0E6BBA-441F-4581-AA39-41CBB416A4E6}" type="presParOf" srcId="{4946A4A1-7DEC-430C-9FCB-6AB7C5F38118}" destId="{DF879051-D7E7-4C56-B7B5-3D3D1B17BF48}" srcOrd="0" destOrd="0" presId="urn:microsoft.com/office/officeart/2005/8/layout/hierarchy6"/>
    <dgm:cxn modelId="{133577FC-BAEB-4C7A-95A8-8708CE0579C3}" type="presParOf" srcId="{4946A4A1-7DEC-430C-9FCB-6AB7C5F38118}" destId="{7D9A3156-5671-44DA-A1DA-CDEF853D23AA}" srcOrd="1" destOrd="0" presId="urn:microsoft.com/office/officeart/2005/8/layout/hierarchy6"/>
    <dgm:cxn modelId="{66805D74-DC79-4D52-8408-1AD349A61D50}" type="presParOf" srcId="{7D9A3156-5671-44DA-A1DA-CDEF853D23AA}" destId="{FA9B4F04-0615-45BD-8752-2B9DD8712E04}" srcOrd="0" destOrd="0" presId="urn:microsoft.com/office/officeart/2005/8/layout/hierarchy6"/>
    <dgm:cxn modelId="{F7B7763B-84EF-4A64-8D14-128C05675DF3}" type="presParOf" srcId="{7D9A3156-5671-44DA-A1DA-CDEF853D23AA}" destId="{2A490E3B-ECC7-480E-B968-BA4EA36AC873}" srcOrd="1" destOrd="0" presId="urn:microsoft.com/office/officeart/2005/8/layout/hierarchy6"/>
    <dgm:cxn modelId="{A2D31B9A-A815-42C2-9715-E9EDED378B62}" type="presParOf" srcId="{2A490E3B-ECC7-480E-B968-BA4EA36AC873}" destId="{17D473C5-E90E-4EA8-8174-39076DA66513}" srcOrd="0" destOrd="0" presId="urn:microsoft.com/office/officeart/2005/8/layout/hierarchy6"/>
    <dgm:cxn modelId="{F320ED73-0DF1-43B2-8130-92AD1F4A1FC1}" type="presParOf" srcId="{2A490E3B-ECC7-480E-B968-BA4EA36AC873}" destId="{1D0E7A41-AE25-4D5C-A54E-37988D85C9E6}" srcOrd="1" destOrd="0" presId="urn:microsoft.com/office/officeart/2005/8/layout/hierarchy6"/>
    <dgm:cxn modelId="{46F7CB7E-8E16-40EF-92B5-A5D45F97E0E2}" type="presParOf" srcId="{1D0E7A41-AE25-4D5C-A54E-37988D85C9E6}" destId="{F404491D-6057-40F1-96CA-C951C7A0D7F8}" srcOrd="0" destOrd="0" presId="urn:microsoft.com/office/officeart/2005/8/layout/hierarchy6"/>
    <dgm:cxn modelId="{8536A0AE-35B5-45FA-8E36-4DE307F76841}" type="presParOf" srcId="{1D0E7A41-AE25-4D5C-A54E-37988D85C9E6}" destId="{03B505E3-3328-41D6-AFBC-1463E3056672}" srcOrd="1" destOrd="0" presId="urn:microsoft.com/office/officeart/2005/8/layout/hierarchy6"/>
    <dgm:cxn modelId="{E1839CCC-E132-4B0D-B647-2D91D5E3ADEC}" type="presParOf" srcId="{03B505E3-3328-41D6-AFBC-1463E3056672}" destId="{6C2CF4EA-BB84-4AC5-B3AE-7007446BEF18}" srcOrd="0" destOrd="0" presId="urn:microsoft.com/office/officeart/2005/8/layout/hierarchy6"/>
    <dgm:cxn modelId="{26B573EF-E487-4526-A669-01987CC15F33}" type="presParOf" srcId="{03B505E3-3328-41D6-AFBC-1463E3056672}" destId="{62099F99-1598-467C-AC9F-FB10B66296F0}" srcOrd="1" destOrd="0" presId="urn:microsoft.com/office/officeart/2005/8/layout/hierarchy6"/>
    <dgm:cxn modelId="{0F069B61-12E7-4CE9-BB9D-EE818EF6E05E}" type="presParOf" srcId="{1D0E7A41-AE25-4D5C-A54E-37988D85C9E6}" destId="{C94A805F-09A2-4EB8-B379-D61376B5FEC6}" srcOrd="2" destOrd="0" presId="urn:microsoft.com/office/officeart/2005/8/layout/hierarchy6"/>
    <dgm:cxn modelId="{772F4DAC-DCC2-4E54-8DCC-9C584F7D0FBC}" type="presParOf" srcId="{1D0E7A41-AE25-4D5C-A54E-37988D85C9E6}" destId="{E80708EF-91C7-4678-B956-20C46260C950}" srcOrd="3" destOrd="0" presId="urn:microsoft.com/office/officeart/2005/8/layout/hierarchy6"/>
    <dgm:cxn modelId="{844376CA-5367-4EC3-83A5-25A1DE643B7E}" type="presParOf" srcId="{E80708EF-91C7-4678-B956-20C46260C950}" destId="{69F602A6-2BF5-4B71-B2F6-0F914684E57C}" srcOrd="0" destOrd="0" presId="urn:microsoft.com/office/officeart/2005/8/layout/hierarchy6"/>
    <dgm:cxn modelId="{87966106-FE7A-4C21-A68C-A263C761EF17}" type="presParOf" srcId="{E80708EF-91C7-4678-B956-20C46260C950}" destId="{1799DD6A-A436-4E3F-9B38-E4E7B3938E56}" srcOrd="1" destOrd="0" presId="urn:microsoft.com/office/officeart/2005/8/layout/hierarchy6"/>
    <dgm:cxn modelId="{0F5A6414-437A-497C-9025-E780C858356E}" type="presParOf" srcId="{AE211B02-5E75-4A49-AB33-2AE9DC248DB2}" destId="{86563598-626D-4889-89B3-E0B406C8EE9B}" srcOrd="1" destOrd="0" presId="urn:microsoft.com/office/officeart/2005/8/layout/hierarchy6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267DE-5E7B-4750-8774-587B88A76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4</Pages>
  <Words>1161</Words>
  <Characters>6391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7537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creator>ING LINDY ABRIL</dc:creator>
  <cp:lastModifiedBy>USUARIO</cp:lastModifiedBy>
  <cp:revision>31</cp:revision>
  <cp:lastPrinted>2011-03-07T09:22:00Z</cp:lastPrinted>
  <dcterms:created xsi:type="dcterms:W3CDTF">2011-04-22T00:10:00Z</dcterms:created>
  <dcterms:modified xsi:type="dcterms:W3CDTF">2011-05-10T04:20:00Z</dcterms:modified>
</cp:coreProperties>
</file>